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2195" w14:textId="77777777" w:rsidR="003B5687" w:rsidRDefault="003B5687" w:rsidP="003B5687">
      <w:pPr>
        <w:spacing w:line="360" w:lineRule="auto"/>
        <w:ind w:firstLine="709"/>
        <w:contextualSpacing/>
        <w:jc w:val="center"/>
        <w:rPr>
          <w:rFonts w:ascii="Cambria Math" w:eastAsia="Calibri" w:hAnsi="Cambria Math"/>
          <w:b/>
          <w:bCs/>
          <w:sz w:val="26"/>
          <w:szCs w:val="26"/>
          <w:lang w:eastAsia="en-US"/>
        </w:rPr>
      </w:pPr>
      <w:r w:rsidRPr="004876CE">
        <w:rPr>
          <w:rFonts w:ascii="Cambria Math" w:eastAsia="Calibri" w:hAnsi="Cambria Math"/>
          <w:b/>
          <w:bCs/>
          <w:sz w:val="26"/>
          <w:szCs w:val="26"/>
          <w:lang w:eastAsia="en-US"/>
        </w:rPr>
        <w:t xml:space="preserve">Тема исследования: </w:t>
      </w:r>
    </w:p>
    <w:p w14:paraId="28ADCD31" w14:textId="2314F70B" w:rsidR="003B5687" w:rsidRPr="004876CE" w:rsidRDefault="003B5687" w:rsidP="003B5687">
      <w:pPr>
        <w:spacing w:line="360" w:lineRule="auto"/>
        <w:ind w:firstLine="709"/>
        <w:contextualSpacing/>
        <w:jc w:val="center"/>
        <w:rPr>
          <w:rFonts w:ascii="Cambria Math" w:eastAsia="Calibri" w:hAnsi="Cambria Math"/>
          <w:b/>
          <w:bCs/>
          <w:sz w:val="26"/>
          <w:szCs w:val="26"/>
          <w:lang w:eastAsia="en-US"/>
        </w:rPr>
      </w:pPr>
      <w:r w:rsidRPr="004876CE">
        <w:rPr>
          <w:rFonts w:ascii="Cambria Math" w:eastAsia="Calibri" w:hAnsi="Cambria Math"/>
          <w:b/>
          <w:bCs/>
          <w:sz w:val="26"/>
          <w:szCs w:val="26"/>
          <w:lang w:eastAsia="en-US"/>
        </w:rPr>
        <w:t>«Сбор первичных данных в результате проведения эксперимента».</w:t>
      </w:r>
    </w:p>
    <w:p w14:paraId="51F157D1" w14:textId="77777777" w:rsidR="003B5687" w:rsidRDefault="003B5687" w:rsidP="003B5687">
      <w:pPr>
        <w:spacing w:line="360" w:lineRule="auto"/>
        <w:ind w:firstLine="709"/>
        <w:contextualSpacing/>
        <w:jc w:val="both"/>
        <w:rPr>
          <w:rFonts w:ascii="Cambria Math" w:eastAsia="Calibri" w:hAnsi="Cambria Math"/>
          <w:sz w:val="26"/>
          <w:szCs w:val="26"/>
          <w:lang w:eastAsia="en-US"/>
        </w:rPr>
      </w:pPr>
    </w:p>
    <w:p w14:paraId="2EA5942A" w14:textId="615340FF" w:rsidR="003B5687" w:rsidRDefault="003B5687" w:rsidP="003B5687">
      <w:pPr>
        <w:spacing w:line="360" w:lineRule="auto"/>
        <w:ind w:firstLine="709"/>
        <w:contextualSpacing/>
        <w:jc w:val="both"/>
        <w:rPr>
          <w:rFonts w:ascii="Cambria Math" w:eastAsia="Calibri" w:hAnsi="Cambria Math"/>
          <w:sz w:val="26"/>
          <w:szCs w:val="26"/>
          <w:lang w:eastAsia="en-US"/>
        </w:rPr>
      </w:pPr>
      <w:r>
        <w:rPr>
          <w:rFonts w:ascii="Cambria Math" w:eastAsia="Calibri" w:hAnsi="Cambria Math"/>
          <w:sz w:val="26"/>
          <w:szCs w:val="26"/>
          <w:lang w:eastAsia="en-US"/>
        </w:rPr>
        <w:t>Вам предлагается выбрать один из трех вариантов задания, провести соответствующий эксперимент, получить результаты, описать их и сделать выводы.</w:t>
      </w:r>
    </w:p>
    <w:p w14:paraId="2131CE0D" w14:textId="77777777" w:rsidR="003B5687" w:rsidRPr="00AA6AA1" w:rsidRDefault="003B5687" w:rsidP="003B5687">
      <w:pPr>
        <w:spacing w:line="360" w:lineRule="auto"/>
        <w:ind w:firstLine="709"/>
        <w:contextualSpacing/>
        <w:jc w:val="both"/>
        <w:rPr>
          <w:rFonts w:ascii="Cambria Math" w:eastAsia="Calibri" w:hAnsi="Cambria Math"/>
          <w:sz w:val="26"/>
          <w:szCs w:val="26"/>
          <w:lang w:eastAsia="en-US"/>
        </w:rPr>
      </w:pPr>
      <w:r w:rsidRPr="00EB3900">
        <w:rPr>
          <w:rFonts w:ascii="Cambria Math" w:eastAsia="Calibri" w:hAnsi="Cambria Math"/>
          <w:b/>
          <w:bCs/>
          <w:sz w:val="26"/>
          <w:szCs w:val="26"/>
          <w:lang w:eastAsia="en-US"/>
        </w:rPr>
        <w:t xml:space="preserve">Задание 1. </w:t>
      </w:r>
      <w:proofErr w:type="spellStart"/>
      <w:r w:rsidRPr="00EB3900">
        <w:rPr>
          <w:rFonts w:ascii="Cambria Math" w:eastAsia="Calibri" w:hAnsi="Cambria Math"/>
          <w:b/>
          <w:bCs/>
          <w:sz w:val="26"/>
          <w:szCs w:val="26"/>
          <w:lang w:eastAsia="en-US"/>
        </w:rPr>
        <w:t>Микрозелень</w:t>
      </w:r>
      <w:proofErr w:type="spellEnd"/>
      <w:r w:rsidRPr="00EB3900">
        <w:rPr>
          <w:rFonts w:ascii="Cambria Math" w:eastAsia="Calibri" w:hAnsi="Cambria Math"/>
          <w:b/>
          <w:bCs/>
          <w:sz w:val="26"/>
          <w:szCs w:val="26"/>
          <w:lang w:eastAsia="en-US"/>
        </w:rPr>
        <w:t xml:space="preserve"> на коврике</w:t>
      </w:r>
      <w:r>
        <w:rPr>
          <w:rFonts w:ascii="Cambria Math" w:eastAsia="Calibri" w:hAnsi="Cambria Math"/>
          <w:sz w:val="26"/>
          <w:szCs w:val="26"/>
          <w:lang w:eastAsia="en-US"/>
        </w:rPr>
        <w:t>.</w:t>
      </w:r>
    </w:p>
    <w:p w14:paraId="0EBA8472" w14:textId="77777777" w:rsidR="003B5687" w:rsidRPr="00AA6AA1" w:rsidRDefault="003B5687" w:rsidP="003B5687">
      <w:pPr>
        <w:spacing w:line="360" w:lineRule="auto"/>
        <w:ind w:firstLine="709"/>
        <w:contextualSpacing/>
        <w:jc w:val="both"/>
        <w:rPr>
          <w:rFonts w:ascii="Cambria Math" w:eastAsia="Calibri" w:hAnsi="Cambria Math"/>
          <w:sz w:val="26"/>
          <w:szCs w:val="26"/>
          <w:lang w:eastAsia="en-US"/>
        </w:rPr>
      </w:pPr>
      <w:r w:rsidRPr="00AA6AA1">
        <w:rPr>
          <w:rFonts w:ascii="Cambria Math" w:eastAsia="Calibri" w:hAnsi="Cambria Math"/>
          <w:sz w:val="26"/>
          <w:szCs w:val="26"/>
          <w:lang w:eastAsia="en-US"/>
        </w:rPr>
        <w:t xml:space="preserve"> </w:t>
      </w:r>
      <w:r w:rsidRPr="00991859">
        <w:rPr>
          <w:rFonts w:ascii="Cambria Math" w:eastAsia="Calibri" w:hAnsi="Cambria Math"/>
          <w:sz w:val="26"/>
          <w:szCs w:val="26"/>
          <w:u w:val="single"/>
          <w:lang w:eastAsia="en-US"/>
        </w:rPr>
        <w:t>Тема:</w:t>
      </w:r>
      <w:r w:rsidRPr="00AA6AA1">
        <w:rPr>
          <w:rFonts w:ascii="Cambria Math" w:eastAsia="Calibri" w:hAnsi="Cambria Math"/>
          <w:sz w:val="26"/>
          <w:szCs w:val="26"/>
          <w:lang w:eastAsia="en-US"/>
        </w:rPr>
        <w:t xml:space="preserve"> </w:t>
      </w:r>
      <w:r>
        <w:rPr>
          <w:rFonts w:ascii="Cambria Math" w:eastAsia="Calibri" w:hAnsi="Cambria Math"/>
          <w:sz w:val="26"/>
          <w:szCs w:val="26"/>
          <w:lang w:eastAsia="en-US"/>
        </w:rPr>
        <w:t>о</w:t>
      </w:r>
      <w:r w:rsidRPr="00AA6AA1">
        <w:rPr>
          <w:rFonts w:ascii="Cambria Math" w:eastAsia="Calibri" w:hAnsi="Cambria Math"/>
          <w:sz w:val="26"/>
          <w:szCs w:val="26"/>
          <w:lang w:eastAsia="en-US"/>
        </w:rPr>
        <w:t xml:space="preserve">ценка рисков снижения количества </w:t>
      </w:r>
      <w:proofErr w:type="spellStart"/>
      <w:r w:rsidRPr="00AA6AA1">
        <w:rPr>
          <w:rFonts w:ascii="Cambria Math" w:eastAsia="Calibri" w:hAnsi="Cambria Math"/>
          <w:sz w:val="26"/>
          <w:szCs w:val="26"/>
          <w:lang w:eastAsia="en-US"/>
        </w:rPr>
        <w:t>микрозелени</w:t>
      </w:r>
      <w:proofErr w:type="spellEnd"/>
      <w:r w:rsidRPr="00AA6AA1">
        <w:rPr>
          <w:rFonts w:ascii="Cambria Math" w:eastAsia="Calibri" w:hAnsi="Cambria Math"/>
          <w:sz w:val="26"/>
          <w:szCs w:val="26"/>
          <w:lang w:eastAsia="en-US"/>
        </w:rPr>
        <w:t xml:space="preserve"> от переохлаждения</w:t>
      </w:r>
      <w:r>
        <w:rPr>
          <w:rFonts w:ascii="Cambria Math" w:eastAsia="Calibri" w:hAnsi="Cambria Math"/>
          <w:sz w:val="26"/>
          <w:szCs w:val="26"/>
          <w:lang w:eastAsia="en-US"/>
        </w:rPr>
        <w:t>.</w:t>
      </w:r>
    </w:p>
    <w:p w14:paraId="2477B3FA" w14:textId="77777777" w:rsidR="003B5687" w:rsidRDefault="003B5687" w:rsidP="003B5687">
      <w:pPr>
        <w:spacing w:line="360" w:lineRule="auto"/>
        <w:ind w:firstLine="709"/>
        <w:contextualSpacing/>
        <w:jc w:val="both"/>
        <w:rPr>
          <w:rFonts w:ascii="Cambria Math" w:eastAsia="Calibri" w:hAnsi="Cambria Math"/>
          <w:sz w:val="26"/>
          <w:szCs w:val="26"/>
          <w:lang w:eastAsia="en-US"/>
        </w:rPr>
      </w:pPr>
      <w:r w:rsidRPr="007E7AAD">
        <w:rPr>
          <w:rFonts w:ascii="Cambria Math" w:eastAsia="Calibri" w:hAnsi="Cambria Math"/>
          <w:sz w:val="26"/>
          <w:szCs w:val="26"/>
          <w:u w:val="single"/>
          <w:lang w:eastAsia="en-US"/>
        </w:rPr>
        <w:t>Объект исследования</w:t>
      </w:r>
      <w:r w:rsidRPr="00AA6AA1">
        <w:rPr>
          <w:rFonts w:ascii="Cambria Math" w:eastAsia="Calibri" w:hAnsi="Cambria Math"/>
          <w:sz w:val="26"/>
          <w:szCs w:val="26"/>
          <w:lang w:eastAsia="en-US"/>
        </w:rPr>
        <w:t xml:space="preserve">: </w:t>
      </w:r>
      <w:r>
        <w:rPr>
          <w:rFonts w:ascii="Cambria Math" w:eastAsia="Calibri" w:hAnsi="Cambria Math"/>
          <w:sz w:val="26"/>
          <w:szCs w:val="26"/>
          <w:lang w:eastAsia="en-US"/>
        </w:rPr>
        <w:t xml:space="preserve">одна из культур - </w:t>
      </w:r>
      <w:r w:rsidRPr="00AA6AA1">
        <w:rPr>
          <w:rFonts w:ascii="Cambria Math" w:eastAsia="Calibri" w:hAnsi="Cambria Math"/>
          <w:sz w:val="26"/>
          <w:szCs w:val="26"/>
          <w:lang w:eastAsia="en-US"/>
        </w:rPr>
        <w:t>редис, петрушка, горчица, руккола.</w:t>
      </w:r>
    </w:p>
    <w:p w14:paraId="1F4037E4" w14:textId="77777777" w:rsidR="003B5687" w:rsidRPr="005D6DA0" w:rsidRDefault="003B5687" w:rsidP="003B5687">
      <w:pPr>
        <w:spacing w:line="360" w:lineRule="auto"/>
        <w:ind w:firstLine="709"/>
        <w:contextualSpacing/>
        <w:jc w:val="both"/>
        <w:rPr>
          <w:rFonts w:ascii="Cambria Math" w:eastAsia="Calibri" w:hAnsi="Cambria Math"/>
          <w:sz w:val="26"/>
          <w:szCs w:val="26"/>
          <w:lang w:eastAsia="en-US"/>
        </w:rPr>
      </w:pPr>
      <w:r w:rsidRPr="0036726E">
        <w:rPr>
          <w:rFonts w:ascii="Cambria Math" w:eastAsia="Calibri" w:hAnsi="Cambria Math"/>
          <w:sz w:val="26"/>
          <w:szCs w:val="26"/>
          <w:u w:val="single"/>
          <w:lang w:eastAsia="en-US"/>
        </w:rPr>
        <w:t>Актуальность.</w:t>
      </w:r>
      <w:r>
        <w:rPr>
          <w:rFonts w:ascii="Cambria Math" w:eastAsia="Calibri" w:hAnsi="Cambria Math"/>
          <w:sz w:val="26"/>
          <w:szCs w:val="26"/>
          <w:lang w:eastAsia="en-US"/>
        </w:rPr>
        <w:t xml:space="preserve"> </w:t>
      </w:r>
      <w:r w:rsidRPr="005D6DA0">
        <w:rPr>
          <w:rFonts w:ascii="Cambria Math" w:eastAsia="Calibri" w:hAnsi="Cambria Math"/>
          <w:sz w:val="26"/>
          <w:szCs w:val="26"/>
          <w:lang w:eastAsia="en-US"/>
        </w:rPr>
        <w:t>Процессы жизнедеятельности у каждого вида растений осуществляются при определенном тепловом режиме, который зависит от качества тепла и продолжительности его воздействия.</w:t>
      </w:r>
      <w:r>
        <w:rPr>
          <w:rFonts w:ascii="Cambria Math" w:eastAsia="Calibri" w:hAnsi="Cambria Math"/>
          <w:sz w:val="26"/>
          <w:szCs w:val="26"/>
          <w:lang w:eastAsia="en-US"/>
        </w:rPr>
        <w:t xml:space="preserve"> </w:t>
      </w:r>
      <w:r w:rsidRPr="005D6DA0">
        <w:rPr>
          <w:rFonts w:ascii="Cambria Math" w:eastAsia="Calibri" w:hAnsi="Cambria Math"/>
          <w:sz w:val="26"/>
          <w:szCs w:val="26"/>
          <w:lang w:eastAsia="en-US"/>
        </w:rPr>
        <w:t>Разные растения нуждаются в разном количестве теплоты и обладают различной способностью переносить отклонения (как в сторону понижения, так и повышения) температуры от оптимальной.</w:t>
      </w:r>
      <w:r>
        <w:rPr>
          <w:rFonts w:ascii="Cambria Math" w:eastAsia="Calibri" w:hAnsi="Cambria Math"/>
          <w:sz w:val="26"/>
          <w:szCs w:val="26"/>
          <w:lang w:eastAsia="en-US"/>
        </w:rPr>
        <w:t xml:space="preserve"> </w:t>
      </w:r>
      <w:r w:rsidRPr="005D6DA0">
        <w:rPr>
          <w:rFonts w:ascii="Cambria Math" w:eastAsia="Calibri" w:hAnsi="Cambria Math"/>
          <w:sz w:val="26"/>
          <w:szCs w:val="26"/>
          <w:lang w:eastAsia="en-US"/>
        </w:rPr>
        <w:t>Оптимальная температура — наиболее благоприятная температура для определенного вида растения в определенной стадии развития.</w:t>
      </w:r>
    </w:p>
    <w:p w14:paraId="7DACF6E6" w14:textId="77777777" w:rsidR="003B5687" w:rsidRPr="00991859" w:rsidRDefault="003B5687" w:rsidP="003B5687">
      <w:pPr>
        <w:spacing w:line="360" w:lineRule="auto"/>
        <w:ind w:firstLine="709"/>
        <w:contextualSpacing/>
        <w:jc w:val="both"/>
        <w:rPr>
          <w:rFonts w:ascii="Cambria Math" w:eastAsia="Calibri" w:hAnsi="Cambria Math"/>
          <w:sz w:val="26"/>
          <w:szCs w:val="26"/>
          <w:u w:val="single"/>
          <w:lang w:eastAsia="en-US"/>
        </w:rPr>
      </w:pPr>
      <w:r w:rsidRPr="00991859">
        <w:rPr>
          <w:rFonts w:ascii="Cambria Math" w:eastAsia="Calibri" w:hAnsi="Cambria Math"/>
          <w:sz w:val="26"/>
          <w:szCs w:val="26"/>
          <w:u w:val="single"/>
          <w:lang w:eastAsia="en-US"/>
        </w:rPr>
        <w:t xml:space="preserve">Алгоритм. </w:t>
      </w:r>
    </w:p>
    <w:p w14:paraId="6F88C3EC" w14:textId="77777777" w:rsidR="003B5687" w:rsidRPr="00AA6AA1" w:rsidRDefault="003B5687" w:rsidP="003B5687">
      <w:pPr>
        <w:spacing w:line="360" w:lineRule="auto"/>
        <w:ind w:firstLine="709"/>
        <w:contextualSpacing/>
        <w:jc w:val="both"/>
        <w:rPr>
          <w:rFonts w:ascii="Cambria Math" w:eastAsia="Calibri" w:hAnsi="Cambria Math"/>
          <w:sz w:val="26"/>
          <w:szCs w:val="26"/>
          <w:lang w:eastAsia="en-US"/>
        </w:rPr>
      </w:pPr>
      <w:r w:rsidRPr="00AA6AA1">
        <w:rPr>
          <w:rFonts w:ascii="Cambria Math" w:eastAsia="Calibri" w:hAnsi="Cambria Math"/>
          <w:sz w:val="26"/>
          <w:szCs w:val="26"/>
          <w:lang w:eastAsia="en-US"/>
        </w:rPr>
        <w:t xml:space="preserve">Выдвинете и сформулируйте рабочую гипотезу о возможном отрицательном влиянии на проростки пониженных температур. </w:t>
      </w:r>
    </w:p>
    <w:p w14:paraId="6CD12400" w14:textId="77777777" w:rsidR="003B5687" w:rsidRPr="00AA6AA1" w:rsidRDefault="003B5687" w:rsidP="003B5687">
      <w:pPr>
        <w:spacing w:line="360" w:lineRule="auto"/>
        <w:ind w:firstLine="709"/>
        <w:contextualSpacing/>
        <w:jc w:val="both"/>
        <w:rPr>
          <w:rFonts w:ascii="Cambria Math" w:eastAsia="Calibri" w:hAnsi="Cambria Math"/>
          <w:sz w:val="26"/>
          <w:szCs w:val="26"/>
          <w:lang w:eastAsia="en-US"/>
        </w:rPr>
      </w:pPr>
      <w:r w:rsidRPr="00AA6AA1">
        <w:rPr>
          <w:rFonts w:ascii="Cambria Math" w:eastAsia="Calibri" w:hAnsi="Cambria Math"/>
          <w:sz w:val="26"/>
          <w:szCs w:val="26"/>
          <w:lang w:eastAsia="en-US"/>
        </w:rPr>
        <w:t>Обоснуйте температурные условия среды контрольного варианта (варианта без воздействия переохлаждения).</w:t>
      </w:r>
    </w:p>
    <w:p w14:paraId="2E5F0A2A" w14:textId="77777777" w:rsidR="003B5687" w:rsidRPr="00AA6AA1" w:rsidRDefault="003B5687" w:rsidP="003B5687">
      <w:pPr>
        <w:spacing w:line="360" w:lineRule="auto"/>
        <w:ind w:firstLine="709"/>
        <w:contextualSpacing/>
        <w:jc w:val="both"/>
        <w:rPr>
          <w:rFonts w:ascii="Cambria Math" w:eastAsia="Calibri" w:hAnsi="Cambria Math"/>
          <w:sz w:val="26"/>
          <w:szCs w:val="26"/>
          <w:lang w:eastAsia="en-US"/>
        </w:rPr>
      </w:pPr>
      <w:r w:rsidRPr="00AA6AA1">
        <w:rPr>
          <w:rFonts w:ascii="Cambria Math" w:eastAsia="Calibri" w:hAnsi="Cambria Math"/>
          <w:sz w:val="26"/>
          <w:szCs w:val="26"/>
          <w:lang w:eastAsia="en-US"/>
        </w:rPr>
        <w:t>Обоснуйте величину контролируемого переохлаждения и найдите техническое средство для реализации (к примеру, бытовой холодильник с достаточным объемом для помещения не менее половины объема проростков редиса</w:t>
      </w:r>
      <w:r>
        <w:rPr>
          <w:rFonts w:ascii="Cambria Math" w:eastAsia="Calibri" w:hAnsi="Cambria Math"/>
          <w:sz w:val="26"/>
          <w:szCs w:val="26"/>
          <w:lang w:eastAsia="en-US"/>
        </w:rPr>
        <w:t xml:space="preserve"> или другой культуры</w:t>
      </w:r>
      <w:r w:rsidRPr="00AA6AA1">
        <w:rPr>
          <w:rFonts w:ascii="Cambria Math" w:eastAsia="Calibri" w:hAnsi="Cambria Math"/>
          <w:sz w:val="26"/>
          <w:szCs w:val="26"/>
          <w:lang w:eastAsia="en-US"/>
        </w:rPr>
        <w:t>.</w:t>
      </w:r>
    </w:p>
    <w:p w14:paraId="0F15B1F8" w14:textId="77777777" w:rsidR="003B5687" w:rsidRPr="00AA6AA1" w:rsidRDefault="003B5687" w:rsidP="003B5687">
      <w:pPr>
        <w:spacing w:line="360" w:lineRule="auto"/>
        <w:ind w:firstLine="709"/>
        <w:contextualSpacing/>
        <w:jc w:val="both"/>
        <w:rPr>
          <w:rFonts w:ascii="Cambria Math" w:eastAsia="Calibri" w:hAnsi="Cambria Math"/>
          <w:sz w:val="26"/>
          <w:szCs w:val="26"/>
          <w:lang w:eastAsia="en-US"/>
        </w:rPr>
      </w:pPr>
      <w:r w:rsidRPr="00AA6AA1">
        <w:rPr>
          <w:rFonts w:ascii="Cambria Math" w:eastAsia="Calibri" w:hAnsi="Cambria Math"/>
          <w:sz w:val="26"/>
          <w:szCs w:val="26"/>
          <w:lang w:eastAsia="en-US"/>
        </w:rPr>
        <w:t xml:space="preserve">Разместите семена редиса </w:t>
      </w:r>
      <w:r>
        <w:rPr>
          <w:rFonts w:ascii="Cambria Math" w:eastAsia="Calibri" w:hAnsi="Cambria Math"/>
          <w:sz w:val="26"/>
          <w:szCs w:val="26"/>
          <w:lang w:eastAsia="en-US"/>
        </w:rPr>
        <w:t xml:space="preserve">или другой культуры </w:t>
      </w:r>
      <w:r w:rsidRPr="00AA6AA1">
        <w:rPr>
          <w:rFonts w:ascii="Cambria Math" w:eastAsia="Calibri" w:hAnsi="Cambria Math"/>
          <w:sz w:val="26"/>
          <w:szCs w:val="26"/>
          <w:lang w:eastAsia="en-US"/>
        </w:rPr>
        <w:t>в чашки Петри (блюдца) на многослойные увлажненные кружки из фильтровальной бумаги (или «матрацы» из пробки</w:t>
      </w:r>
      <w:r>
        <w:rPr>
          <w:rFonts w:ascii="Cambria Math" w:eastAsia="Calibri" w:hAnsi="Cambria Math"/>
          <w:sz w:val="26"/>
          <w:szCs w:val="26"/>
          <w:lang w:eastAsia="en-US"/>
        </w:rPr>
        <w:t>)</w:t>
      </w:r>
      <w:r w:rsidRPr="00AA6AA1">
        <w:rPr>
          <w:rFonts w:ascii="Cambria Math" w:eastAsia="Calibri" w:hAnsi="Cambria Math"/>
          <w:sz w:val="26"/>
          <w:szCs w:val="26"/>
          <w:lang w:eastAsia="en-US"/>
        </w:rPr>
        <w:t xml:space="preserve">. Накройте целлофановым «паричком» от высыхания. После появления всходов поместите половину экспериментальной </w:t>
      </w:r>
      <w:proofErr w:type="spellStart"/>
      <w:r w:rsidRPr="00AA6AA1">
        <w:rPr>
          <w:rFonts w:ascii="Cambria Math" w:eastAsia="Calibri" w:hAnsi="Cambria Math"/>
          <w:sz w:val="26"/>
          <w:szCs w:val="26"/>
          <w:lang w:eastAsia="en-US"/>
        </w:rPr>
        <w:lastRenderedPageBreak/>
        <w:t>микрозелени</w:t>
      </w:r>
      <w:proofErr w:type="spellEnd"/>
      <w:r w:rsidRPr="00AA6AA1">
        <w:rPr>
          <w:rFonts w:ascii="Cambria Math" w:eastAsia="Calibri" w:hAnsi="Cambria Math"/>
          <w:sz w:val="26"/>
          <w:szCs w:val="26"/>
          <w:lang w:eastAsia="en-US"/>
        </w:rPr>
        <w:t xml:space="preserve"> на сутки в холодильную камеру. Температурные условия надежно регистрируйте. При достижении товарного состояния </w:t>
      </w:r>
      <w:proofErr w:type="spellStart"/>
      <w:r w:rsidRPr="00AA6AA1">
        <w:rPr>
          <w:rFonts w:ascii="Cambria Math" w:eastAsia="Calibri" w:hAnsi="Cambria Math"/>
          <w:sz w:val="26"/>
          <w:szCs w:val="26"/>
          <w:lang w:eastAsia="en-US"/>
        </w:rPr>
        <w:t>микрозелени</w:t>
      </w:r>
      <w:proofErr w:type="spellEnd"/>
      <w:r w:rsidRPr="00AA6AA1">
        <w:rPr>
          <w:rFonts w:ascii="Cambria Math" w:eastAsia="Calibri" w:hAnsi="Cambria Math"/>
          <w:sz w:val="26"/>
          <w:szCs w:val="26"/>
          <w:lang w:eastAsia="en-US"/>
        </w:rPr>
        <w:t xml:space="preserve"> проведите учет результатов – количества (высоты, или массы) зелени. Ведите электронный дневник наблюдений и все этапы эксперимента фото документируйте. </w:t>
      </w:r>
    </w:p>
    <w:p w14:paraId="4E594039" w14:textId="77777777" w:rsidR="003B5687" w:rsidRPr="00EB3900" w:rsidRDefault="003B5687" w:rsidP="003B5687">
      <w:pPr>
        <w:spacing w:line="360" w:lineRule="auto"/>
        <w:ind w:firstLine="709"/>
        <w:contextualSpacing/>
        <w:jc w:val="both"/>
        <w:rPr>
          <w:rFonts w:ascii="Cambria Math" w:eastAsia="Calibri" w:hAnsi="Cambria Math"/>
          <w:b/>
          <w:bCs/>
          <w:sz w:val="26"/>
          <w:szCs w:val="26"/>
          <w:lang w:eastAsia="en-US"/>
        </w:rPr>
      </w:pPr>
      <w:r w:rsidRPr="00EB3900">
        <w:rPr>
          <w:rFonts w:ascii="Cambria Math" w:eastAsia="Calibri" w:hAnsi="Cambria Math"/>
          <w:b/>
          <w:bCs/>
          <w:sz w:val="26"/>
          <w:szCs w:val="26"/>
          <w:lang w:eastAsia="en-US"/>
        </w:rPr>
        <w:t xml:space="preserve">Задание 2. Надежные поставщики семян. </w:t>
      </w:r>
    </w:p>
    <w:p w14:paraId="5101AF56" w14:textId="77777777" w:rsidR="003B5687" w:rsidRPr="00AA6AA1" w:rsidRDefault="003B5687" w:rsidP="003B5687">
      <w:pPr>
        <w:spacing w:line="360" w:lineRule="auto"/>
        <w:ind w:firstLine="709"/>
        <w:contextualSpacing/>
        <w:jc w:val="both"/>
        <w:rPr>
          <w:rFonts w:ascii="Cambria Math" w:eastAsia="Calibri" w:hAnsi="Cambria Math"/>
          <w:sz w:val="26"/>
          <w:szCs w:val="26"/>
          <w:lang w:eastAsia="en-US"/>
        </w:rPr>
      </w:pPr>
      <w:r w:rsidRPr="00991859">
        <w:rPr>
          <w:rFonts w:ascii="Cambria Math" w:eastAsia="Calibri" w:hAnsi="Cambria Math"/>
          <w:sz w:val="26"/>
          <w:szCs w:val="26"/>
          <w:u w:val="single"/>
          <w:lang w:eastAsia="en-US"/>
        </w:rPr>
        <w:t>Тема:</w:t>
      </w:r>
      <w:r w:rsidRPr="00AA6AA1">
        <w:rPr>
          <w:rFonts w:ascii="Cambria Math" w:eastAsia="Calibri" w:hAnsi="Cambria Math"/>
          <w:sz w:val="26"/>
          <w:szCs w:val="26"/>
          <w:lang w:eastAsia="en-US"/>
        </w:rPr>
        <w:t xml:space="preserve"> </w:t>
      </w:r>
      <w:r>
        <w:rPr>
          <w:rFonts w:ascii="Cambria Math" w:eastAsia="Calibri" w:hAnsi="Cambria Math"/>
          <w:sz w:val="26"/>
          <w:szCs w:val="26"/>
          <w:lang w:eastAsia="en-US"/>
        </w:rPr>
        <w:t>о</w:t>
      </w:r>
      <w:r w:rsidRPr="00AA6AA1">
        <w:rPr>
          <w:rFonts w:ascii="Cambria Math" w:eastAsia="Calibri" w:hAnsi="Cambria Math"/>
          <w:sz w:val="26"/>
          <w:szCs w:val="26"/>
          <w:lang w:eastAsia="en-US"/>
        </w:rPr>
        <w:t xml:space="preserve">ценка </w:t>
      </w:r>
      <w:r>
        <w:rPr>
          <w:rFonts w:ascii="Cambria Math" w:eastAsia="Calibri" w:hAnsi="Cambria Math"/>
          <w:sz w:val="26"/>
          <w:szCs w:val="26"/>
          <w:lang w:eastAsia="en-US"/>
        </w:rPr>
        <w:t>всхожести семян различных производителей.</w:t>
      </w:r>
    </w:p>
    <w:p w14:paraId="48B04DE8" w14:textId="77777777" w:rsidR="003B5687" w:rsidRPr="00AA6AA1" w:rsidRDefault="003B5687" w:rsidP="003B5687">
      <w:pPr>
        <w:spacing w:line="360" w:lineRule="auto"/>
        <w:ind w:firstLine="709"/>
        <w:contextualSpacing/>
        <w:jc w:val="both"/>
        <w:rPr>
          <w:rFonts w:ascii="Cambria Math" w:eastAsia="Calibri" w:hAnsi="Cambria Math"/>
          <w:sz w:val="26"/>
          <w:szCs w:val="26"/>
          <w:lang w:eastAsia="en-US"/>
        </w:rPr>
      </w:pPr>
      <w:r w:rsidRPr="007E7AAD">
        <w:rPr>
          <w:rFonts w:ascii="Cambria Math" w:eastAsia="Calibri" w:hAnsi="Cambria Math"/>
          <w:sz w:val="26"/>
          <w:szCs w:val="26"/>
          <w:u w:val="single"/>
          <w:lang w:eastAsia="en-US"/>
        </w:rPr>
        <w:t>Объект исследования</w:t>
      </w:r>
      <w:r w:rsidRPr="00AA6AA1">
        <w:rPr>
          <w:rFonts w:ascii="Cambria Math" w:eastAsia="Calibri" w:hAnsi="Cambria Math"/>
          <w:sz w:val="26"/>
          <w:szCs w:val="26"/>
          <w:lang w:eastAsia="en-US"/>
        </w:rPr>
        <w:t xml:space="preserve">: </w:t>
      </w:r>
      <w:r>
        <w:rPr>
          <w:rFonts w:ascii="Cambria Math" w:eastAsia="Calibri" w:hAnsi="Cambria Math"/>
          <w:sz w:val="26"/>
          <w:szCs w:val="26"/>
          <w:lang w:eastAsia="en-US"/>
        </w:rPr>
        <w:t>семена огурцов, томатов, салата</w:t>
      </w:r>
      <w:r w:rsidRPr="00AA6AA1">
        <w:rPr>
          <w:rFonts w:ascii="Cambria Math" w:eastAsia="Calibri" w:hAnsi="Cambria Math"/>
          <w:sz w:val="26"/>
          <w:szCs w:val="26"/>
          <w:lang w:eastAsia="en-US"/>
        </w:rPr>
        <w:t>.</w:t>
      </w:r>
    </w:p>
    <w:p w14:paraId="2EA9AB0D" w14:textId="77777777" w:rsidR="003B5687" w:rsidRPr="00340171" w:rsidRDefault="003B5687" w:rsidP="003B5687">
      <w:pPr>
        <w:spacing w:line="360" w:lineRule="auto"/>
        <w:ind w:firstLine="709"/>
        <w:contextualSpacing/>
        <w:jc w:val="both"/>
        <w:rPr>
          <w:rFonts w:ascii="Cambria Math" w:eastAsia="Calibri" w:hAnsi="Cambria Math"/>
          <w:sz w:val="26"/>
          <w:szCs w:val="26"/>
          <w:lang w:eastAsia="en-US"/>
        </w:rPr>
      </w:pPr>
      <w:r>
        <w:rPr>
          <w:rFonts w:ascii="Cambria Math" w:eastAsia="Calibri" w:hAnsi="Cambria Math"/>
          <w:sz w:val="26"/>
          <w:szCs w:val="26"/>
          <w:u w:val="single"/>
          <w:lang w:eastAsia="en-US"/>
        </w:rPr>
        <w:t xml:space="preserve">Актуальность. </w:t>
      </w:r>
      <w:r>
        <w:rPr>
          <w:rFonts w:ascii="Cambria Math" w:eastAsia="Calibri" w:hAnsi="Cambria Math"/>
          <w:sz w:val="26"/>
          <w:szCs w:val="26"/>
          <w:lang w:eastAsia="en-US"/>
        </w:rPr>
        <w:t xml:space="preserve">На практике некоторые садоводы-любители, фермеры и сельскохозяйственные предприятия сталкиваются с проблемой качества семян. К сожалению, на рынке встречаются недобросовестные поставщики, предлагающие семена плохого качества. Критериев качества семян много, но наиболее очевидной характеристикой является их всхожесть. Для выявления недобросовестных поставщиков необходимо провести эксперимент и проверить, насколько фактическая всхожесть отличается от нормативной. </w:t>
      </w:r>
    </w:p>
    <w:p w14:paraId="3E13EF89" w14:textId="77777777" w:rsidR="003B5687" w:rsidRPr="00EF2EC5" w:rsidRDefault="003B5687" w:rsidP="003B5687">
      <w:pPr>
        <w:spacing w:line="360" w:lineRule="auto"/>
        <w:ind w:firstLine="709"/>
        <w:contextualSpacing/>
        <w:jc w:val="both"/>
        <w:rPr>
          <w:rFonts w:ascii="Cambria Math" w:eastAsia="Calibri" w:hAnsi="Cambria Math"/>
          <w:sz w:val="26"/>
          <w:szCs w:val="26"/>
          <w:u w:val="single"/>
          <w:lang w:eastAsia="en-US"/>
        </w:rPr>
      </w:pPr>
      <w:r w:rsidRPr="00EF2EC5">
        <w:rPr>
          <w:rFonts w:ascii="Cambria Math" w:eastAsia="Calibri" w:hAnsi="Cambria Math"/>
          <w:sz w:val="26"/>
          <w:szCs w:val="26"/>
          <w:u w:val="single"/>
          <w:lang w:eastAsia="en-US"/>
        </w:rPr>
        <w:t xml:space="preserve">Алгоритм. </w:t>
      </w:r>
    </w:p>
    <w:p w14:paraId="1DD91E22" w14:textId="77777777" w:rsidR="003B5687" w:rsidRDefault="003B5687" w:rsidP="003B5687">
      <w:pPr>
        <w:spacing w:line="360" w:lineRule="auto"/>
        <w:ind w:firstLine="709"/>
        <w:contextualSpacing/>
        <w:jc w:val="both"/>
        <w:rPr>
          <w:rFonts w:ascii="Cambria Math" w:eastAsia="Calibri" w:hAnsi="Cambria Math"/>
          <w:sz w:val="26"/>
          <w:szCs w:val="26"/>
          <w:lang w:eastAsia="en-US"/>
        </w:rPr>
      </w:pPr>
      <w:r w:rsidRPr="00AA6AA1">
        <w:rPr>
          <w:rFonts w:ascii="Cambria Math" w:eastAsia="Calibri" w:hAnsi="Cambria Math"/>
          <w:sz w:val="26"/>
          <w:szCs w:val="26"/>
          <w:lang w:eastAsia="en-US"/>
        </w:rPr>
        <w:t xml:space="preserve">Выдвинете и сформулируйте рабочую гипотезу о </w:t>
      </w:r>
      <w:r>
        <w:rPr>
          <w:rFonts w:ascii="Cambria Math" w:eastAsia="Calibri" w:hAnsi="Cambria Math"/>
          <w:sz w:val="26"/>
          <w:szCs w:val="26"/>
          <w:lang w:eastAsia="en-US"/>
        </w:rPr>
        <w:t>влиянии качества посадочного материала на всхожесть семян</w:t>
      </w:r>
      <w:r w:rsidRPr="00AA6AA1">
        <w:rPr>
          <w:rFonts w:ascii="Cambria Math" w:eastAsia="Calibri" w:hAnsi="Cambria Math"/>
          <w:sz w:val="26"/>
          <w:szCs w:val="26"/>
          <w:lang w:eastAsia="en-US"/>
        </w:rPr>
        <w:t xml:space="preserve">. </w:t>
      </w:r>
    </w:p>
    <w:p w14:paraId="2D65BD25" w14:textId="77777777" w:rsidR="003B5687" w:rsidRPr="00AA6AA1" w:rsidRDefault="003B5687" w:rsidP="003B5687">
      <w:pPr>
        <w:spacing w:line="360" w:lineRule="auto"/>
        <w:ind w:firstLine="709"/>
        <w:contextualSpacing/>
        <w:jc w:val="both"/>
        <w:rPr>
          <w:rFonts w:ascii="Cambria Math" w:eastAsia="Calibri" w:hAnsi="Cambria Math"/>
          <w:sz w:val="26"/>
          <w:szCs w:val="26"/>
          <w:lang w:eastAsia="en-US"/>
        </w:rPr>
      </w:pPr>
      <w:r>
        <w:rPr>
          <w:rFonts w:ascii="Cambria Math" w:eastAsia="Calibri" w:hAnsi="Cambria Math"/>
          <w:sz w:val="26"/>
          <w:szCs w:val="26"/>
          <w:lang w:eastAsia="en-US"/>
        </w:rPr>
        <w:t>Приобретите семена нескольких видов овощей от различных производителей</w:t>
      </w:r>
      <w:r w:rsidRPr="00AA6AA1">
        <w:rPr>
          <w:rFonts w:ascii="Cambria Math" w:eastAsia="Calibri" w:hAnsi="Cambria Math"/>
          <w:sz w:val="26"/>
          <w:szCs w:val="26"/>
          <w:lang w:eastAsia="en-US"/>
        </w:rPr>
        <w:t>.</w:t>
      </w:r>
      <w:r>
        <w:rPr>
          <w:rFonts w:ascii="Cambria Math" w:eastAsia="Calibri" w:hAnsi="Cambria Math"/>
          <w:sz w:val="26"/>
          <w:szCs w:val="26"/>
          <w:lang w:eastAsia="en-US"/>
        </w:rPr>
        <w:t xml:space="preserve"> Например, семена огурцов, томатов и салата производителя А, семена огурцов, томатов и салата производителя Б и семена огурцов, томатов и салата производителя В. Желательно, чтобы заявленные свойства овощей каждого из производителей были сопоставимыми. Проследите, чтобы семена не были просроченными, и упаковка не была бы повреждена. </w:t>
      </w:r>
    </w:p>
    <w:p w14:paraId="3315F029" w14:textId="77777777" w:rsidR="003B5687" w:rsidRPr="00AA6AA1" w:rsidRDefault="003B5687" w:rsidP="003B5687">
      <w:pPr>
        <w:spacing w:line="360" w:lineRule="auto"/>
        <w:ind w:firstLine="709"/>
        <w:contextualSpacing/>
        <w:jc w:val="both"/>
        <w:rPr>
          <w:rFonts w:ascii="Cambria Math" w:eastAsia="Calibri" w:hAnsi="Cambria Math"/>
          <w:sz w:val="26"/>
          <w:szCs w:val="26"/>
          <w:lang w:eastAsia="en-US"/>
        </w:rPr>
      </w:pPr>
      <w:r>
        <w:rPr>
          <w:rFonts w:ascii="Cambria Math" w:eastAsia="Calibri" w:hAnsi="Cambria Math"/>
          <w:sz w:val="26"/>
          <w:szCs w:val="26"/>
          <w:lang w:eastAsia="en-US"/>
        </w:rPr>
        <w:t xml:space="preserve">Изучите инструкции по проращиванию семян, предлагаемые производителями. Высейте семена и ухаживайте за ними в соответствии с инструкциями. Зафиксируйте всхожесть семян и параметры развития растений на начальном этапе, по каждой из культур. </w:t>
      </w:r>
      <w:r w:rsidRPr="00AA6AA1">
        <w:rPr>
          <w:rFonts w:ascii="Cambria Math" w:eastAsia="Calibri" w:hAnsi="Cambria Math"/>
          <w:sz w:val="26"/>
          <w:szCs w:val="26"/>
          <w:lang w:eastAsia="en-US"/>
        </w:rPr>
        <w:t xml:space="preserve">Ведите электронный дневник наблюдений и все этапы эксперимента </w:t>
      </w:r>
      <w:proofErr w:type="spellStart"/>
      <w:r w:rsidRPr="00AA6AA1">
        <w:rPr>
          <w:rFonts w:ascii="Cambria Math" w:eastAsia="Calibri" w:hAnsi="Cambria Math"/>
          <w:sz w:val="26"/>
          <w:szCs w:val="26"/>
          <w:lang w:eastAsia="en-US"/>
        </w:rPr>
        <w:t>фотодокументируйте</w:t>
      </w:r>
      <w:proofErr w:type="spellEnd"/>
      <w:r w:rsidRPr="00AA6AA1">
        <w:rPr>
          <w:rFonts w:ascii="Cambria Math" w:eastAsia="Calibri" w:hAnsi="Cambria Math"/>
          <w:sz w:val="26"/>
          <w:szCs w:val="26"/>
          <w:lang w:eastAsia="en-US"/>
        </w:rPr>
        <w:t xml:space="preserve">. </w:t>
      </w:r>
    </w:p>
    <w:p w14:paraId="6BAB25D1" w14:textId="32C2DD52" w:rsidR="003B5687" w:rsidRDefault="003B5687" w:rsidP="003B5687">
      <w:pPr>
        <w:spacing w:line="360" w:lineRule="auto"/>
        <w:ind w:firstLine="709"/>
        <w:contextualSpacing/>
        <w:jc w:val="both"/>
        <w:rPr>
          <w:rFonts w:ascii="Cambria Math" w:eastAsia="Calibri" w:hAnsi="Cambria Math"/>
          <w:sz w:val="26"/>
          <w:szCs w:val="26"/>
          <w:lang w:eastAsia="en-US"/>
        </w:rPr>
      </w:pPr>
      <w:r>
        <w:rPr>
          <w:rFonts w:ascii="Cambria Math" w:eastAsia="Calibri" w:hAnsi="Cambria Math"/>
          <w:sz w:val="26"/>
          <w:szCs w:val="26"/>
          <w:lang w:eastAsia="en-US"/>
        </w:rPr>
        <w:t xml:space="preserve">Обработайте полученные материалы и сделайте выводы о надежности каждого из поставщиков семян. Проранжируйте результаты. </w:t>
      </w:r>
    </w:p>
    <w:p w14:paraId="78B157F2" w14:textId="77777777" w:rsidR="003B5687" w:rsidRDefault="003B5687" w:rsidP="003B5687">
      <w:pPr>
        <w:spacing w:line="360" w:lineRule="auto"/>
        <w:ind w:firstLine="709"/>
        <w:contextualSpacing/>
        <w:jc w:val="both"/>
        <w:rPr>
          <w:rFonts w:ascii="Cambria Math" w:eastAsia="Calibri" w:hAnsi="Cambria Math"/>
          <w:sz w:val="26"/>
          <w:szCs w:val="26"/>
          <w:lang w:eastAsia="en-US"/>
        </w:rPr>
      </w:pPr>
    </w:p>
    <w:p w14:paraId="1FD6A35C" w14:textId="77777777" w:rsidR="003B5687" w:rsidRPr="00EB3900" w:rsidRDefault="003B5687" w:rsidP="003B5687">
      <w:pPr>
        <w:spacing w:line="360" w:lineRule="auto"/>
        <w:ind w:firstLine="709"/>
        <w:contextualSpacing/>
        <w:jc w:val="both"/>
        <w:rPr>
          <w:rFonts w:ascii="Cambria Math" w:eastAsia="Calibri" w:hAnsi="Cambria Math"/>
          <w:b/>
          <w:bCs/>
          <w:sz w:val="26"/>
          <w:szCs w:val="26"/>
          <w:lang w:eastAsia="en-US"/>
        </w:rPr>
      </w:pPr>
      <w:r w:rsidRPr="00EB3900">
        <w:rPr>
          <w:rFonts w:ascii="Cambria Math" w:eastAsia="Calibri" w:hAnsi="Cambria Math"/>
          <w:b/>
          <w:bCs/>
          <w:sz w:val="26"/>
          <w:szCs w:val="26"/>
          <w:lang w:eastAsia="en-US"/>
        </w:rPr>
        <w:lastRenderedPageBreak/>
        <w:t xml:space="preserve">Задание 3. Биостимуляторы. </w:t>
      </w:r>
    </w:p>
    <w:p w14:paraId="0845D193" w14:textId="77777777" w:rsidR="003B5687" w:rsidRPr="000C238C" w:rsidRDefault="003B5687" w:rsidP="003B5687">
      <w:pPr>
        <w:spacing w:line="360" w:lineRule="auto"/>
        <w:ind w:firstLine="709"/>
        <w:contextualSpacing/>
        <w:jc w:val="both"/>
        <w:rPr>
          <w:rFonts w:ascii="Cambria Math" w:eastAsia="Calibri" w:hAnsi="Cambria Math"/>
          <w:sz w:val="26"/>
          <w:szCs w:val="26"/>
          <w:lang w:eastAsia="en-US"/>
        </w:rPr>
      </w:pPr>
      <w:r w:rsidRPr="005B705E">
        <w:rPr>
          <w:rFonts w:ascii="Cambria Math" w:eastAsia="Calibri" w:hAnsi="Cambria Math"/>
          <w:sz w:val="26"/>
          <w:szCs w:val="26"/>
          <w:u w:val="single"/>
          <w:lang w:eastAsia="en-US"/>
        </w:rPr>
        <w:t>Тема:</w:t>
      </w:r>
      <w:r w:rsidRPr="000C238C">
        <w:rPr>
          <w:rFonts w:ascii="Cambria Math" w:eastAsia="Calibri" w:hAnsi="Cambria Math"/>
          <w:sz w:val="26"/>
          <w:szCs w:val="26"/>
          <w:lang w:eastAsia="en-US"/>
        </w:rPr>
        <w:t xml:space="preserve"> </w:t>
      </w:r>
      <w:r>
        <w:rPr>
          <w:rFonts w:ascii="Cambria Math" w:eastAsia="Calibri" w:hAnsi="Cambria Math"/>
          <w:sz w:val="26"/>
          <w:szCs w:val="26"/>
          <w:lang w:eastAsia="en-US"/>
        </w:rPr>
        <w:t>в</w:t>
      </w:r>
      <w:r w:rsidRPr="000C238C">
        <w:rPr>
          <w:rFonts w:ascii="Cambria Math" w:eastAsia="Calibri" w:hAnsi="Cambria Math"/>
          <w:sz w:val="26"/>
          <w:szCs w:val="26"/>
          <w:lang w:eastAsia="en-US"/>
        </w:rPr>
        <w:t xml:space="preserve">лияние биостимуляторов на рост и развитие рассады томата.  </w:t>
      </w:r>
    </w:p>
    <w:p w14:paraId="79859D03" w14:textId="77777777" w:rsidR="003B5687" w:rsidRPr="00340171" w:rsidRDefault="003B5687" w:rsidP="003B5687">
      <w:pPr>
        <w:spacing w:line="360" w:lineRule="auto"/>
        <w:ind w:firstLine="709"/>
        <w:contextualSpacing/>
        <w:jc w:val="both"/>
        <w:rPr>
          <w:rFonts w:ascii="Cambria Math" w:eastAsia="Calibri" w:hAnsi="Cambria Math"/>
          <w:sz w:val="26"/>
          <w:szCs w:val="26"/>
          <w:lang w:eastAsia="en-US"/>
        </w:rPr>
      </w:pPr>
      <w:r w:rsidRPr="00655F0A">
        <w:rPr>
          <w:rFonts w:ascii="Cambria Math" w:eastAsia="Calibri" w:hAnsi="Cambria Math"/>
          <w:sz w:val="26"/>
          <w:szCs w:val="26"/>
          <w:u w:val="single"/>
          <w:lang w:eastAsia="en-US"/>
        </w:rPr>
        <w:t>Объект исследования</w:t>
      </w:r>
      <w:r w:rsidRPr="00AA6AA1">
        <w:rPr>
          <w:rFonts w:ascii="Cambria Math" w:eastAsia="Calibri" w:hAnsi="Cambria Math"/>
          <w:sz w:val="26"/>
          <w:szCs w:val="26"/>
          <w:lang w:eastAsia="en-US"/>
        </w:rPr>
        <w:t xml:space="preserve">: </w:t>
      </w:r>
      <w:r>
        <w:rPr>
          <w:rFonts w:ascii="Cambria Math" w:eastAsia="Calibri" w:hAnsi="Cambria Math"/>
          <w:sz w:val="26"/>
          <w:szCs w:val="26"/>
          <w:lang w:eastAsia="en-US"/>
        </w:rPr>
        <w:t>биостимуляторы растений</w:t>
      </w:r>
      <w:r w:rsidRPr="00AA6AA1">
        <w:rPr>
          <w:rFonts w:ascii="Cambria Math" w:eastAsia="Calibri" w:hAnsi="Cambria Math"/>
          <w:sz w:val="26"/>
          <w:szCs w:val="26"/>
          <w:lang w:eastAsia="en-US"/>
        </w:rPr>
        <w:t>.</w:t>
      </w:r>
    </w:p>
    <w:p w14:paraId="15E5672A" w14:textId="77777777" w:rsidR="003B5687" w:rsidRPr="00B310E7" w:rsidRDefault="003B5687" w:rsidP="003B5687">
      <w:pPr>
        <w:shd w:val="clear" w:color="auto" w:fill="FFFFFF"/>
        <w:spacing w:line="360" w:lineRule="auto"/>
        <w:ind w:firstLine="709"/>
        <w:jc w:val="both"/>
        <w:outlineLvl w:val="2"/>
        <w:rPr>
          <w:bCs/>
          <w:sz w:val="28"/>
          <w:szCs w:val="28"/>
        </w:rPr>
      </w:pPr>
      <w:r w:rsidRPr="005B705E">
        <w:rPr>
          <w:rFonts w:ascii="Cambria Math" w:eastAsia="Calibri" w:hAnsi="Cambria Math"/>
          <w:sz w:val="26"/>
          <w:szCs w:val="26"/>
          <w:u w:val="single"/>
          <w:lang w:eastAsia="en-US"/>
        </w:rPr>
        <w:t>Актуальность.</w:t>
      </w:r>
      <w:r w:rsidRPr="00EF2EC5">
        <w:rPr>
          <w:rFonts w:ascii="Cambria Math" w:eastAsia="Calibri" w:hAnsi="Cambria Math"/>
          <w:sz w:val="26"/>
          <w:szCs w:val="26"/>
          <w:lang w:eastAsia="en-US"/>
        </w:rPr>
        <w:t xml:space="preserve"> По оценкам отечественных и зарубежных ученых потери урожая сельскохозяйственных культур от неблагоприятных факторов окружающей среды достигают </w:t>
      </w:r>
      <w:proofErr w:type="gramStart"/>
      <w:r w:rsidRPr="00EF2EC5">
        <w:rPr>
          <w:rFonts w:ascii="Cambria Math" w:eastAsia="Calibri" w:hAnsi="Cambria Math"/>
          <w:sz w:val="26"/>
          <w:szCs w:val="26"/>
          <w:lang w:eastAsia="en-US"/>
        </w:rPr>
        <w:t>50-80</w:t>
      </w:r>
      <w:proofErr w:type="gramEnd"/>
      <w:r w:rsidRPr="00EF2EC5">
        <w:rPr>
          <w:rFonts w:ascii="Cambria Math" w:eastAsia="Calibri" w:hAnsi="Cambria Math"/>
          <w:sz w:val="26"/>
          <w:szCs w:val="26"/>
          <w:lang w:eastAsia="en-US"/>
        </w:rPr>
        <w:t>% от их генетически обусловленной продуктивности. Реализация максимальной продуктивности культур может</w:t>
      </w:r>
      <w:r w:rsidRPr="00B310E7">
        <w:rPr>
          <w:bCs/>
          <w:sz w:val="28"/>
          <w:szCs w:val="28"/>
        </w:rPr>
        <w:t xml:space="preserve"> быть осуществлена при использовании регуляторов роста растений – биостимулят</w:t>
      </w:r>
      <w:r>
        <w:rPr>
          <w:bCs/>
          <w:sz w:val="28"/>
          <w:szCs w:val="28"/>
        </w:rPr>
        <w:t>о</w:t>
      </w:r>
      <w:r w:rsidRPr="00B310E7">
        <w:rPr>
          <w:bCs/>
          <w:sz w:val="28"/>
          <w:szCs w:val="28"/>
        </w:rPr>
        <w:t>ров.</w:t>
      </w:r>
    </w:p>
    <w:p w14:paraId="1CB37F77" w14:textId="77777777" w:rsidR="003B5687" w:rsidRPr="005B705E" w:rsidRDefault="003B5687" w:rsidP="003B5687">
      <w:pPr>
        <w:shd w:val="clear" w:color="auto" w:fill="FFFFFF"/>
        <w:spacing w:line="360" w:lineRule="auto"/>
        <w:ind w:firstLine="709"/>
        <w:jc w:val="both"/>
        <w:outlineLvl w:val="2"/>
        <w:rPr>
          <w:rFonts w:ascii="Cambria Math" w:eastAsia="Calibri" w:hAnsi="Cambria Math"/>
          <w:sz w:val="26"/>
          <w:szCs w:val="26"/>
          <w:lang w:eastAsia="en-US"/>
        </w:rPr>
      </w:pPr>
      <w:r w:rsidRPr="005B705E">
        <w:rPr>
          <w:rFonts w:ascii="Cambria Math" w:eastAsia="Calibri" w:hAnsi="Cambria Math"/>
          <w:sz w:val="26"/>
          <w:szCs w:val="26"/>
          <w:u w:val="single"/>
          <w:lang w:eastAsia="en-US"/>
        </w:rPr>
        <w:t>Цель исследований</w:t>
      </w:r>
      <w:r w:rsidRPr="00991859">
        <w:rPr>
          <w:rFonts w:ascii="Cambria Math" w:eastAsia="Calibri" w:hAnsi="Cambria Math"/>
          <w:sz w:val="26"/>
          <w:szCs w:val="26"/>
          <w:lang w:eastAsia="en-US"/>
        </w:rPr>
        <w:t xml:space="preserve"> </w:t>
      </w:r>
      <w:r w:rsidRPr="005B705E">
        <w:rPr>
          <w:rFonts w:ascii="Cambria Math" w:eastAsia="Calibri" w:hAnsi="Cambria Math"/>
          <w:sz w:val="26"/>
          <w:szCs w:val="26"/>
          <w:lang w:eastAsia="en-US"/>
        </w:rPr>
        <w:t>– опытным путем оценить эффективность различных биостимуляторов на рост и развитие рассады томата.</w:t>
      </w:r>
    </w:p>
    <w:p w14:paraId="2D2DBD77" w14:textId="77777777" w:rsidR="003B5687" w:rsidRPr="005B705E" w:rsidRDefault="003B5687" w:rsidP="003B5687">
      <w:pPr>
        <w:shd w:val="clear" w:color="auto" w:fill="FFFFFF"/>
        <w:spacing w:line="360" w:lineRule="auto"/>
        <w:ind w:firstLine="709"/>
        <w:jc w:val="both"/>
        <w:outlineLvl w:val="2"/>
        <w:rPr>
          <w:rFonts w:ascii="Cambria Math" w:eastAsia="Calibri" w:hAnsi="Cambria Math"/>
          <w:sz w:val="26"/>
          <w:szCs w:val="26"/>
          <w:u w:val="single"/>
          <w:lang w:eastAsia="en-US"/>
        </w:rPr>
      </w:pPr>
      <w:r w:rsidRPr="005B705E">
        <w:rPr>
          <w:rFonts w:ascii="Cambria Math" w:eastAsia="Calibri" w:hAnsi="Cambria Math"/>
          <w:sz w:val="26"/>
          <w:szCs w:val="26"/>
          <w:u w:val="single"/>
          <w:lang w:eastAsia="en-US"/>
        </w:rPr>
        <w:t>Алгоритм:</w:t>
      </w:r>
    </w:p>
    <w:p w14:paraId="4ECA51C6" w14:textId="77777777" w:rsidR="003B5687" w:rsidRDefault="003B5687" w:rsidP="003B5687">
      <w:pPr>
        <w:shd w:val="clear" w:color="auto" w:fill="FFFFFF"/>
        <w:spacing w:line="360" w:lineRule="auto"/>
        <w:ind w:firstLine="709"/>
        <w:jc w:val="both"/>
        <w:outlineLvl w:val="2"/>
        <w:rPr>
          <w:rFonts w:ascii="Cambria Math" w:eastAsia="Calibri" w:hAnsi="Cambria Math"/>
          <w:sz w:val="26"/>
          <w:szCs w:val="26"/>
          <w:lang w:eastAsia="en-US"/>
        </w:rPr>
      </w:pPr>
      <w:r w:rsidRPr="00AA6AA1">
        <w:rPr>
          <w:rFonts w:ascii="Cambria Math" w:eastAsia="Calibri" w:hAnsi="Cambria Math"/>
          <w:sz w:val="26"/>
          <w:szCs w:val="26"/>
          <w:lang w:eastAsia="en-US"/>
        </w:rPr>
        <w:t>Выдвинете и сформулируйте рабочую гипотезу о</w:t>
      </w:r>
      <w:r>
        <w:rPr>
          <w:rFonts w:ascii="Cambria Math" w:eastAsia="Calibri" w:hAnsi="Cambria Math"/>
          <w:sz w:val="26"/>
          <w:szCs w:val="26"/>
          <w:lang w:eastAsia="en-US"/>
        </w:rPr>
        <w:t xml:space="preserve">б ускорении появления всходов и увеличению длины корешков томатов при применении биостимуляторов. </w:t>
      </w:r>
    </w:p>
    <w:p w14:paraId="42B00713" w14:textId="77777777" w:rsidR="003B5687" w:rsidRPr="005B4BE7" w:rsidRDefault="003B5687" w:rsidP="003B5687">
      <w:pPr>
        <w:shd w:val="clear" w:color="auto" w:fill="FFFFFF"/>
        <w:spacing w:line="360" w:lineRule="auto"/>
        <w:ind w:firstLine="709"/>
        <w:jc w:val="both"/>
        <w:outlineLvl w:val="2"/>
        <w:rPr>
          <w:rFonts w:ascii="Cambria Math" w:eastAsia="Calibri" w:hAnsi="Cambria Math"/>
          <w:sz w:val="26"/>
          <w:szCs w:val="26"/>
          <w:lang w:eastAsia="en-US"/>
        </w:rPr>
      </w:pPr>
      <w:r>
        <w:rPr>
          <w:rFonts w:ascii="Cambria Math" w:eastAsia="Calibri" w:hAnsi="Cambria Math"/>
          <w:sz w:val="26"/>
          <w:szCs w:val="26"/>
          <w:lang w:eastAsia="en-US"/>
        </w:rPr>
        <w:t xml:space="preserve">Купите необходимое количество семян томатов одного сорта и одного производителя и несколько видов биостимуляторов, например </w:t>
      </w:r>
      <w:proofErr w:type="spellStart"/>
      <w:r>
        <w:rPr>
          <w:rFonts w:ascii="Cambria Math" w:eastAsia="Calibri" w:hAnsi="Cambria Math"/>
          <w:sz w:val="26"/>
          <w:szCs w:val="26"/>
          <w:lang w:eastAsia="en-US"/>
        </w:rPr>
        <w:t>Эпин</w:t>
      </w:r>
      <w:proofErr w:type="spellEnd"/>
      <w:r>
        <w:rPr>
          <w:rFonts w:ascii="Cambria Math" w:eastAsia="Calibri" w:hAnsi="Cambria Math"/>
          <w:sz w:val="26"/>
          <w:szCs w:val="26"/>
          <w:lang w:eastAsia="en-US"/>
        </w:rPr>
        <w:t xml:space="preserve">-экстра, </w:t>
      </w:r>
      <w:proofErr w:type="spellStart"/>
      <w:r>
        <w:rPr>
          <w:rFonts w:ascii="Cambria Math" w:eastAsia="Calibri" w:hAnsi="Cambria Math"/>
          <w:sz w:val="26"/>
          <w:szCs w:val="26"/>
          <w:lang w:eastAsia="en-US"/>
        </w:rPr>
        <w:t>Аквамикс</w:t>
      </w:r>
      <w:proofErr w:type="spellEnd"/>
      <w:r>
        <w:rPr>
          <w:rFonts w:ascii="Cambria Math" w:eastAsia="Calibri" w:hAnsi="Cambria Math"/>
          <w:sz w:val="26"/>
          <w:szCs w:val="26"/>
          <w:lang w:eastAsia="en-US"/>
        </w:rPr>
        <w:t xml:space="preserve">, Циркон и т. п.  </w:t>
      </w:r>
    </w:p>
    <w:p w14:paraId="760C3E30" w14:textId="77777777" w:rsidR="003B5687" w:rsidRPr="005B4BE7" w:rsidRDefault="003B5687" w:rsidP="003B5687">
      <w:pPr>
        <w:shd w:val="clear" w:color="auto" w:fill="FFFFFF"/>
        <w:spacing w:line="360" w:lineRule="auto"/>
        <w:ind w:firstLine="709"/>
        <w:jc w:val="both"/>
        <w:outlineLvl w:val="2"/>
        <w:rPr>
          <w:rFonts w:ascii="Cambria Math" w:eastAsia="Calibri" w:hAnsi="Cambria Math"/>
          <w:sz w:val="26"/>
          <w:szCs w:val="26"/>
          <w:lang w:eastAsia="en-US"/>
        </w:rPr>
      </w:pPr>
      <w:r w:rsidRPr="005B4BE7">
        <w:rPr>
          <w:rFonts w:ascii="Cambria Math" w:eastAsia="Calibri" w:hAnsi="Cambria Math"/>
          <w:sz w:val="26"/>
          <w:szCs w:val="26"/>
          <w:lang w:eastAsia="en-US"/>
        </w:rPr>
        <w:t>Семена томата раздел</w:t>
      </w:r>
      <w:r>
        <w:rPr>
          <w:rFonts w:ascii="Cambria Math" w:eastAsia="Calibri" w:hAnsi="Cambria Math"/>
          <w:sz w:val="26"/>
          <w:szCs w:val="26"/>
          <w:lang w:eastAsia="en-US"/>
        </w:rPr>
        <w:t>ите</w:t>
      </w:r>
      <w:r w:rsidRPr="005B4BE7">
        <w:rPr>
          <w:rFonts w:ascii="Cambria Math" w:eastAsia="Calibri" w:hAnsi="Cambria Math"/>
          <w:sz w:val="26"/>
          <w:szCs w:val="26"/>
          <w:lang w:eastAsia="en-US"/>
        </w:rPr>
        <w:t xml:space="preserve"> на группы </w:t>
      </w:r>
      <w:r>
        <w:rPr>
          <w:rFonts w:ascii="Cambria Math" w:eastAsia="Calibri" w:hAnsi="Cambria Math"/>
          <w:sz w:val="26"/>
          <w:szCs w:val="26"/>
          <w:lang w:eastAsia="en-US"/>
        </w:rPr>
        <w:t>(</w:t>
      </w:r>
      <w:r w:rsidRPr="005B4BE7">
        <w:rPr>
          <w:rFonts w:ascii="Cambria Math" w:eastAsia="Calibri" w:hAnsi="Cambria Math"/>
          <w:sz w:val="26"/>
          <w:szCs w:val="26"/>
          <w:lang w:eastAsia="en-US"/>
        </w:rPr>
        <w:t>в каждой группе по 10 семян</w:t>
      </w:r>
      <w:r>
        <w:rPr>
          <w:rFonts w:ascii="Cambria Math" w:eastAsia="Calibri" w:hAnsi="Cambria Math"/>
          <w:sz w:val="26"/>
          <w:szCs w:val="26"/>
          <w:lang w:eastAsia="en-US"/>
        </w:rPr>
        <w:t>)</w:t>
      </w:r>
      <w:r w:rsidRPr="005B4BE7">
        <w:rPr>
          <w:rFonts w:ascii="Cambria Math" w:eastAsia="Calibri" w:hAnsi="Cambria Math"/>
          <w:sz w:val="26"/>
          <w:szCs w:val="26"/>
          <w:lang w:eastAsia="en-US"/>
        </w:rPr>
        <w:t xml:space="preserve"> </w:t>
      </w:r>
      <w:r>
        <w:rPr>
          <w:rFonts w:ascii="Cambria Math" w:eastAsia="Calibri" w:hAnsi="Cambria Math"/>
          <w:sz w:val="26"/>
          <w:szCs w:val="26"/>
          <w:lang w:eastAsia="en-US"/>
        </w:rPr>
        <w:t>в соответствии с числом закупленных видов биостимуляторов + 1 группа для проращивания без стимулятора. З</w:t>
      </w:r>
      <w:r w:rsidRPr="005B4BE7">
        <w:rPr>
          <w:rFonts w:ascii="Cambria Math" w:eastAsia="Calibri" w:hAnsi="Cambria Math"/>
          <w:sz w:val="26"/>
          <w:szCs w:val="26"/>
          <w:lang w:eastAsia="en-US"/>
        </w:rPr>
        <w:t>амоч</w:t>
      </w:r>
      <w:r>
        <w:rPr>
          <w:rFonts w:ascii="Cambria Math" w:eastAsia="Calibri" w:hAnsi="Cambria Math"/>
          <w:sz w:val="26"/>
          <w:szCs w:val="26"/>
          <w:lang w:eastAsia="en-US"/>
        </w:rPr>
        <w:t>ите семена</w:t>
      </w:r>
      <w:r w:rsidRPr="005B4BE7">
        <w:rPr>
          <w:rFonts w:ascii="Cambria Math" w:eastAsia="Calibri" w:hAnsi="Cambria Math"/>
          <w:sz w:val="26"/>
          <w:szCs w:val="26"/>
          <w:lang w:eastAsia="en-US"/>
        </w:rPr>
        <w:t xml:space="preserve"> согласно указаниям на этикетках пакетов </w:t>
      </w:r>
      <w:r>
        <w:rPr>
          <w:rFonts w:ascii="Cambria Math" w:eastAsia="Calibri" w:hAnsi="Cambria Math"/>
          <w:sz w:val="26"/>
          <w:szCs w:val="26"/>
          <w:lang w:eastAsia="en-US"/>
        </w:rPr>
        <w:t xml:space="preserve">соответствующих </w:t>
      </w:r>
      <w:r w:rsidRPr="005B4BE7">
        <w:rPr>
          <w:rFonts w:ascii="Cambria Math" w:eastAsia="Calibri" w:hAnsi="Cambria Math"/>
          <w:sz w:val="26"/>
          <w:szCs w:val="26"/>
          <w:lang w:eastAsia="en-US"/>
        </w:rPr>
        <w:t>стимуляторов</w:t>
      </w:r>
      <w:r>
        <w:rPr>
          <w:rFonts w:ascii="Cambria Math" w:eastAsia="Calibri" w:hAnsi="Cambria Math"/>
          <w:sz w:val="26"/>
          <w:szCs w:val="26"/>
          <w:lang w:eastAsia="en-US"/>
        </w:rPr>
        <w:t xml:space="preserve">. Семена одной группы замочите в простой воде. </w:t>
      </w:r>
    </w:p>
    <w:p w14:paraId="4EBAB2EB" w14:textId="77777777" w:rsidR="003B5687" w:rsidRDefault="003B5687" w:rsidP="003B5687">
      <w:pPr>
        <w:spacing w:line="360" w:lineRule="auto"/>
        <w:ind w:firstLine="709"/>
        <w:contextualSpacing/>
        <w:jc w:val="both"/>
        <w:rPr>
          <w:rFonts w:ascii="Cambria Math" w:eastAsia="Calibri" w:hAnsi="Cambria Math"/>
          <w:sz w:val="26"/>
          <w:szCs w:val="26"/>
          <w:lang w:eastAsia="en-US"/>
        </w:rPr>
      </w:pPr>
      <w:r w:rsidRPr="005B4BE7">
        <w:rPr>
          <w:rFonts w:ascii="Cambria Math" w:eastAsia="Calibri" w:hAnsi="Cambria Math"/>
          <w:sz w:val="26"/>
          <w:szCs w:val="26"/>
          <w:lang w:eastAsia="en-US"/>
        </w:rPr>
        <w:t>Контейнеры поме</w:t>
      </w:r>
      <w:r>
        <w:rPr>
          <w:rFonts w:ascii="Cambria Math" w:eastAsia="Calibri" w:hAnsi="Cambria Math"/>
          <w:sz w:val="26"/>
          <w:szCs w:val="26"/>
          <w:lang w:eastAsia="en-US"/>
        </w:rPr>
        <w:t>стите</w:t>
      </w:r>
      <w:r w:rsidRPr="005B4BE7">
        <w:rPr>
          <w:rFonts w:ascii="Cambria Math" w:eastAsia="Calibri" w:hAnsi="Cambria Math"/>
          <w:sz w:val="26"/>
          <w:szCs w:val="26"/>
          <w:lang w:eastAsia="en-US"/>
        </w:rPr>
        <w:t xml:space="preserve"> в одинаковые условия и регулярно проводи</w:t>
      </w:r>
      <w:r>
        <w:rPr>
          <w:rFonts w:ascii="Cambria Math" w:eastAsia="Calibri" w:hAnsi="Cambria Math"/>
          <w:sz w:val="26"/>
          <w:szCs w:val="26"/>
          <w:lang w:eastAsia="en-US"/>
        </w:rPr>
        <w:t>те</w:t>
      </w:r>
      <w:r w:rsidRPr="005B4BE7">
        <w:rPr>
          <w:rFonts w:ascii="Cambria Math" w:eastAsia="Calibri" w:hAnsi="Cambria Math"/>
          <w:sz w:val="26"/>
          <w:szCs w:val="26"/>
          <w:lang w:eastAsia="en-US"/>
        </w:rPr>
        <w:t xml:space="preserve"> измерение скорости роста побегов (высота растений) и измерение длины корней у проростков.</w:t>
      </w:r>
      <w:r>
        <w:rPr>
          <w:rFonts w:ascii="Cambria Math" w:eastAsia="Calibri" w:hAnsi="Cambria Math"/>
          <w:sz w:val="26"/>
          <w:szCs w:val="26"/>
          <w:lang w:eastAsia="en-US"/>
        </w:rPr>
        <w:t xml:space="preserve"> </w:t>
      </w:r>
      <w:r w:rsidRPr="00AA6AA1">
        <w:rPr>
          <w:rFonts w:ascii="Cambria Math" w:eastAsia="Calibri" w:hAnsi="Cambria Math"/>
          <w:sz w:val="26"/>
          <w:szCs w:val="26"/>
          <w:lang w:eastAsia="en-US"/>
        </w:rPr>
        <w:t xml:space="preserve">Ведите электронный дневник наблюдений и все этапы эксперимента </w:t>
      </w:r>
      <w:proofErr w:type="spellStart"/>
      <w:r w:rsidRPr="00AA6AA1">
        <w:rPr>
          <w:rFonts w:ascii="Cambria Math" w:eastAsia="Calibri" w:hAnsi="Cambria Math"/>
          <w:sz w:val="26"/>
          <w:szCs w:val="26"/>
          <w:lang w:eastAsia="en-US"/>
        </w:rPr>
        <w:t>фотодокументируйте</w:t>
      </w:r>
      <w:proofErr w:type="spellEnd"/>
      <w:r w:rsidRPr="00AA6AA1">
        <w:rPr>
          <w:rFonts w:ascii="Cambria Math" w:eastAsia="Calibri" w:hAnsi="Cambria Math"/>
          <w:sz w:val="26"/>
          <w:szCs w:val="26"/>
          <w:lang w:eastAsia="en-US"/>
        </w:rPr>
        <w:t xml:space="preserve">. </w:t>
      </w:r>
      <w:r w:rsidRPr="005B4BE7">
        <w:rPr>
          <w:rFonts w:ascii="Cambria Math" w:eastAsia="Calibri" w:hAnsi="Cambria Math"/>
          <w:sz w:val="26"/>
          <w:szCs w:val="26"/>
          <w:lang w:eastAsia="en-US"/>
        </w:rPr>
        <w:t xml:space="preserve"> </w:t>
      </w:r>
    </w:p>
    <w:p w14:paraId="6B6EC865" w14:textId="77777777" w:rsidR="003B5687" w:rsidRPr="005B4BE7" w:rsidRDefault="003B5687" w:rsidP="003B5687">
      <w:pPr>
        <w:shd w:val="clear" w:color="auto" w:fill="FFFFFF"/>
        <w:spacing w:line="360" w:lineRule="auto"/>
        <w:ind w:firstLine="709"/>
        <w:jc w:val="both"/>
        <w:outlineLvl w:val="2"/>
        <w:rPr>
          <w:rFonts w:ascii="Cambria Math" w:eastAsia="Calibri" w:hAnsi="Cambria Math"/>
          <w:sz w:val="26"/>
          <w:szCs w:val="26"/>
          <w:lang w:eastAsia="en-US"/>
        </w:rPr>
      </w:pPr>
      <w:r>
        <w:rPr>
          <w:rFonts w:ascii="Cambria Math" w:eastAsia="Calibri" w:hAnsi="Cambria Math"/>
          <w:sz w:val="26"/>
          <w:szCs w:val="26"/>
          <w:lang w:eastAsia="en-US"/>
        </w:rPr>
        <w:t xml:space="preserve">Обработать результаты, сделайте выводы об эффективности применения биостимуляторов, проранжируйте использованные биостимуляторы по степени эффективности. </w:t>
      </w:r>
      <w:r w:rsidRPr="005B4BE7">
        <w:rPr>
          <w:rFonts w:ascii="Cambria Math" w:eastAsia="Calibri" w:hAnsi="Cambria Math"/>
          <w:sz w:val="26"/>
          <w:szCs w:val="26"/>
          <w:lang w:eastAsia="en-US"/>
        </w:rPr>
        <w:t xml:space="preserve"> </w:t>
      </w:r>
    </w:p>
    <w:p w14:paraId="4BA5B8F6" w14:textId="77777777" w:rsidR="003B5687" w:rsidRDefault="003B5687"/>
    <w:sectPr w:rsidR="003B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87"/>
    <w:rsid w:val="003B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DC51"/>
  <w15:chartTrackingRefBased/>
  <w15:docId w15:val="{6662FBCC-E67A-4B90-9355-F33DFF0F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Елена Николаевна</dc:creator>
  <cp:keywords/>
  <dc:description/>
  <cp:lastModifiedBy>Пономаренко Елена Николаевна</cp:lastModifiedBy>
  <cp:revision>1</cp:revision>
  <dcterms:created xsi:type="dcterms:W3CDTF">2022-07-29T12:42:00Z</dcterms:created>
  <dcterms:modified xsi:type="dcterms:W3CDTF">2022-07-29T12:44:00Z</dcterms:modified>
</cp:coreProperties>
</file>