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charts/chart8.xml" ContentType="application/vnd.openxmlformats-officedocument.drawingml.chart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D0B72" w:rsidRDefault="002E2AF4">
      <w:pPr>
        <w:pStyle w:val="a3"/>
        <w:ind w:left="945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5274029" cy="2143125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029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0B72" w:rsidRDefault="001D0B72">
      <w:pPr>
        <w:pStyle w:val="a3"/>
        <w:ind w:left="0"/>
        <w:rPr>
          <w:sz w:val="20"/>
        </w:rPr>
      </w:pPr>
    </w:p>
    <w:p w:rsidR="001D0B72" w:rsidRDefault="002E2AF4">
      <w:pPr>
        <w:pStyle w:val="a3"/>
        <w:spacing w:before="6"/>
        <w:ind w:left="0"/>
      </w:pPr>
      <w:r>
        <w:rPr>
          <w:noProof/>
          <w:lang w:eastAsia="ru-RU"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page">
              <wp:posOffset>3165355</wp:posOffset>
            </wp:positionH>
            <wp:positionV relativeFrom="paragraph">
              <wp:posOffset>204152</wp:posOffset>
            </wp:positionV>
            <wp:extent cx="1677179" cy="267461"/>
            <wp:effectExtent l="0" t="0" r="0" b="0"/>
            <wp:wrapTopAndBottom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77179" cy="2674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1505462</wp:posOffset>
            </wp:positionH>
            <wp:positionV relativeFrom="paragraph">
              <wp:posOffset>554672</wp:posOffset>
            </wp:positionV>
            <wp:extent cx="5175851" cy="267461"/>
            <wp:effectExtent l="0" t="0" r="0" b="0"/>
            <wp:wrapTopAndBottom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75851" cy="2674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42691">
        <w:t xml:space="preserve">  </w:t>
      </w:r>
    </w:p>
    <w:p w:rsidR="001D0B72" w:rsidRDefault="001D0B72">
      <w:pPr>
        <w:pStyle w:val="a3"/>
        <w:spacing w:before="5"/>
        <w:ind w:left="0"/>
        <w:rPr>
          <w:sz w:val="5"/>
        </w:rPr>
      </w:pPr>
    </w:p>
    <w:p w:rsidR="001D0B72" w:rsidRDefault="001D0B72">
      <w:pPr>
        <w:pStyle w:val="a3"/>
        <w:ind w:left="0"/>
        <w:rPr>
          <w:sz w:val="20"/>
        </w:rPr>
      </w:pPr>
    </w:p>
    <w:p w:rsidR="001D0B72" w:rsidRDefault="001D0B72">
      <w:pPr>
        <w:pStyle w:val="a3"/>
        <w:spacing w:before="7"/>
        <w:ind w:left="0"/>
        <w:rPr>
          <w:sz w:val="20"/>
        </w:rPr>
      </w:pPr>
    </w:p>
    <w:p w:rsidR="001D0B72" w:rsidRDefault="001D0B72">
      <w:pPr>
        <w:pStyle w:val="a3"/>
        <w:spacing w:before="8"/>
        <w:ind w:left="0"/>
        <w:rPr>
          <w:sz w:val="6"/>
        </w:rPr>
      </w:pPr>
    </w:p>
    <w:p w:rsidR="001D0B72" w:rsidRDefault="001D0B72">
      <w:pPr>
        <w:pStyle w:val="a3"/>
        <w:spacing w:before="7"/>
        <w:ind w:left="0"/>
        <w:rPr>
          <w:sz w:val="11"/>
        </w:rPr>
      </w:pPr>
    </w:p>
    <w:p w:rsidR="00B4252A" w:rsidRDefault="00A479EF" w:rsidP="00A479EF">
      <w:pPr>
        <w:pStyle w:val="a3"/>
        <w:ind w:left="1832" w:right="414" w:hanging="1424"/>
        <w:rPr>
          <w:sz w:val="36"/>
          <w:szCs w:val="36"/>
        </w:rPr>
      </w:pPr>
      <w:r w:rsidRPr="00E320D9">
        <w:rPr>
          <w:color w:val="000000" w:themeColor="text1"/>
          <w:sz w:val="40"/>
          <w:szCs w:val="40"/>
        </w:rPr>
        <w:t>Тема</w:t>
      </w:r>
      <w:r w:rsidRPr="00E320D9">
        <w:rPr>
          <w:rFonts w:ascii="Algerian" w:hAnsi="Algerian"/>
          <w:color w:val="000000" w:themeColor="text1"/>
          <w:sz w:val="40"/>
          <w:szCs w:val="40"/>
        </w:rPr>
        <w:t xml:space="preserve"> </w:t>
      </w:r>
      <w:r w:rsidRPr="00E320D9">
        <w:rPr>
          <w:color w:val="000000" w:themeColor="text1"/>
          <w:sz w:val="40"/>
          <w:szCs w:val="40"/>
        </w:rPr>
        <w:t>исследования</w:t>
      </w:r>
      <w:r w:rsidRPr="00E320D9">
        <w:rPr>
          <w:rFonts w:ascii="Algerian" w:hAnsi="Algerian"/>
          <w:color w:val="000000" w:themeColor="text1"/>
          <w:sz w:val="40"/>
          <w:szCs w:val="40"/>
        </w:rPr>
        <w:t xml:space="preserve">: </w:t>
      </w:r>
      <w:r w:rsidR="008F7210" w:rsidRPr="008F7210">
        <w:rPr>
          <w:sz w:val="36"/>
          <w:szCs w:val="36"/>
        </w:rPr>
        <w:t>«Изучаем посетителей музеев»</w:t>
      </w:r>
      <w:r w:rsidR="008F7210">
        <w:rPr>
          <w:sz w:val="36"/>
          <w:szCs w:val="36"/>
        </w:rPr>
        <w:t>.</w:t>
      </w:r>
    </w:p>
    <w:p w:rsidR="00A479EF" w:rsidRDefault="00B4252A" w:rsidP="00A479EF">
      <w:pPr>
        <w:pStyle w:val="a3"/>
        <w:ind w:left="1832" w:right="414" w:hanging="1424"/>
        <w:rPr>
          <w:sz w:val="36"/>
          <w:szCs w:val="36"/>
        </w:rPr>
      </w:pPr>
      <w:r>
        <w:rPr>
          <w:color w:val="000000" w:themeColor="text1"/>
          <w:sz w:val="40"/>
          <w:szCs w:val="40"/>
        </w:rPr>
        <w:t xml:space="preserve">                     </w:t>
      </w:r>
      <w:r w:rsidR="008F7210" w:rsidRPr="008F7210">
        <w:rPr>
          <w:sz w:val="36"/>
          <w:szCs w:val="36"/>
        </w:rPr>
        <w:t xml:space="preserve"> «Учимся собирать статистические данные»  </w:t>
      </w:r>
    </w:p>
    <w:p w:rsidR="00530163" w:rsidRPr="008F7210" w:rsidRDefault="00530163" w:rsidP="00A479EF">
      <w:pPr>
        <w:pStyle w:val="a3"/>
        <w:ind w:left="1832" w:right="414" w:hanging="1424"/>
        <w:rPr>
          <w:rFonts w:ascii="Algerian" w:hAnsi="Algerian"/>
          <w:color w:val="000000" w:themeColor="text1"/>
          <w:sz w:val="36"/>
          <w:szCs w:val="36"/>
        </w:rPr>
      </w:pPr>
    </w:p>
    <w:p w:rsidR="001D0B72" w:rsidRPr="008F7210" w:rsidRDefault="001D0B72" w:rsidP="00A479EF">
      <w:pPr>
        <w:pStyle w:val="a3"/>
        <w:ind w:left="0"/>
        <w:rPr>
          <w:color w:val="1F497D" w:themeColor="text2"/>
          <w:sz w:val="36"/>
          <w:szCs w:val="36"/>
        </w:rPr>
      </w:pPr>
    </w:p>
    <w:p w:rsidR="001D0B72" w:rsidRPr="00E320D9" w:rsidRDefault="001D0B72">
      <w:pPr>
        <w:pStyle w:val="a3"/>
        <w:ind w:left="0"/>
        <w:rPr>
          <w:color w:val="1F497D" w:themeColor="text2"/>
          <w:sz w:val="20"/>
        </w:rPr>
      </w:pPr>
    </w:p>
    <w:p w:rsidR="001D0B72" w:rsidRPr="00E320D9" w:rsidRDefault="001D0B72">
      <w:pPr>
        <w:pStyle w:val="a3"/>
        <w:spacing w:before="9"/>
        <w:ind w:left="0"/>
        <w:rPr>
          <w:color w:val="1F497D" w:themeColor="text2"/>
          <w:sz w:val="22"/>
        </w:rPr>
      </w:pPr>
    </w:p>
    <w:p w:rsidR="001D0B72" w:rsidRDefault="002E2AF4" w:rsidP="00A479EF">
      <w:pPr>
        <w:pStyle w:val="a3"/>
        <w:ind w:left="5323" w:right="566" w:firstLine="1759"/>
        <w:jc w:val="right"/>
        <w:rPr>
          <w:color w:val="000000" w:themeColor="text1"/>
          <w:spacing w:val="1"/>
        </w:rPr>
      </w:pPr>
      <w:r w:rsidRPr="00E320D9">
        <w:rPr>
          <w:b/>
          <w:color w:val="000000" w:themeColor="text1"/>
        </w:rPr>
        <w:t>Авторы</w:t>
      </w:r>
      <w:r w:rsidRPr="00E320D9">
        <w:rPr>
          <w:b/>
          <w:color w:val="000000" w:themeColor="text1"/>
          <w:spacing w:val="7"/>
        </w:rPr>
        <w:t xml:space="preserve"> </w:t>
      </w:r>
      <w:r w:rsidRPr="00E320D9">
        <w:rPr>
          <w:b/>
          <w:color w:val="000000" w:themeColor="text1"/>
        </w:rPr>
        <w:t>исследования:</w:t>
      </w:r>
      <w:r w:rsidRPr="00E320D9">
        <w:rPr>
          <w:b/>
          <w:color w:val="000000" w:themeColor="text1"/>
          <w:spacing w:val="1"/>
        </w:rPr>
        <w:t xml:space="preserve"> </w:t>
      </w:r>
      <w:r w:rsidR="008F7210">
        <w:rPr>
          <w:color w:val="000000" w:themeColor="text1"/>
        </w:rPr>
        <w:t>Гасанова Эвилина Рамиловна</w:t>
      </w:r>
      <w:r w:rsidRPr="00E320D9">
        <w:rPr>
          <w:color w:val="000000" w:themeColor="text1"/>
        </w:rPr>
        <w:t>,</w:t>
      </w:r>
      <w:r w:rsidRPr="00E320D9">
        <w:rPr>
          <w:color w:val="000000" w:themeColor="text1"/>
          <w:spacing w:val="6"/>
        </w:rPr>
        <w:t xml:space="preserve"> </w:t>
      </w:r>
      <w:r w:rsidR="008F7210">
        <w:rPr>
          <w:color w:val="000000" w:themeColor="text1"/>
        </w:rPr>
        <w:t>9</w:t>
      </w:r>
      <w:r w:rsidRPr="00E320D9">
        <w:rPr>
          <w:color w:val="000000" w:themeColor="text1"/>
          <w:spacing w:val="5"/>
        </w:rPr>
        <w:t xml:space="preserve"> </w:t>
      </w:r>
      <w:r w:rsidRPr="00E320D9">
        <w:rPr>
          <w:color w:val="000000" w:themeColor="text1"/>
        </w:rPr>
        <w:t>кл.,</w:t>
      </w:r>
      <w:r w:rsidRPr="00E320D9">
        <w:rPr>
          <w:color w:val="000000" w:themeColor="text1"/>
          <w:spacing w:val="1"/>
        </w:rPr>
        <w:t xml:space="preserve"> </w:t>
      </w:r>
    </w:p>
    <w:p w:rsidR="008F7210" w:rsidRPr="008F7210" w:rsidRDefault="008F7210" w:rsidP="008F7210">
      <w:pPr>
        <w:pStyle w:val="a3"/>
        <w:ind w:left="5323" w:right="566"/>
        <w:rPr>
          <w:color w:val="000000" w:themeColor="text1"/>
          <w:sz w:val="37"/>
        </w:rPr>
      </w:pPr>
      <w:r w:rsidRPr="008F7210">
        <w:rPr>
          <w:color w:val="000000" w:themeColor="text1"/>
        </w:rPr>
        <w:t>Овчинникова Ангелина Александровна, 8кл.</w:t>
      </w:r>
      <w:r w:rsidRPr="008F7210">
        <w:rPr>
          <w:color w:val="000000" w:themeColor="text1"/>
          <w:sz w:val="37"/>
        </w:rPr>
        <w:t>,</w:t>
      </w:r>
    </w:p>
    <w:p w:rsidR="001D0B72" w:rsidRPr="00E320D9" w:rsidRDefault="002E2AF4" w:rsidP="00A479EF">
      <w:pPr>
        <w:pStyle w:val="a3"/>
        <w:ind w:left="6562" w:right="565" w:firstLine="1600"/>
        <w:jc w:val="right"/>
        <w:rPr>
          <w:color w:val="000000" w:themeColor="text1"/>
        </w:rPr>
      </w:pPr>
      <w:r w:rsidRPr="00E320D9">
        <w:rPr>
          <w:b/>
          <w:color w:val="000000" w:themeColor="text1"/>
        </w:rPr>
        <w:t>Руководитель:</w:t>
      </w:r>
      <w:r w:rsidRPr="00E320D9">
        <w:rPr>
          <w:b/>
          <w:color w:val="000000" w:themeColor="text1"/>
          <w:spacing w:val="1"/>
        </w:rPr>
        <w:t xml:space="preserve"> </w:t>
      </w:r>
      <w:r w:rsidR="00A479EF" w:rsidRPr="00E320D9">
        <w:rPr>
          <w:color w:val="000000" w:themeColor="text1"/>
        </w:rPr>
        <w:t>Полежаева Тамара Ивановна</w:t>
      </w:r>
      <w:r w:rsidRPr="00E320D9">
        <w:rPr>
          <w:color w:val="000000" w:themeColor="text1"/>
        </w:rPr>
        <w:t>,</w:t>
      </w:r>
      <w:r w:rsidRPr="00E320D9">
        <w:rPr>
          <w:color w:val="000000" w:themeColor="text1"/>
          <w:spacing w:val="-73"/>
        </w:rPr>
        <w:t xml:space="preserve"> </w:t>
      </w:r>
      <w:r w:rsidR="00A479EF" w:rsidRPr="00E320D9">
        <w:rPr>
          <w:color w:val="000000" w:themeColor="text1"/>
          <w:spacing w:val="-73"/>
        </w:rPr>
        <w:t xml:space="preserve">  </w:t>
      </w:r>
      <w:r w:rsidR="00A479EF" w:rsidRPr="00E320D9">
        <w:rPr>
          <w:color w:val="000000" w:themeColor="text1"/>
        </w:rPr>
        <w:t>учитель</w:t>
      </w:r>
    </w:p>
    <w:p w:rsidR="001D0B72" w:rsidRPr="00E320D9" w:rsidRDefault="002E2AF4" w:rsidP="00A479EF">
      <w:pPr>
        <w:spacing w:before="11"/>
        <w:ind w:left="6703" w:right="566" w:hanging="706"/>
        <w:jc w:val="right"/>
        <w:rPr>
          <w:color w:val="000000" w:themeColor="text1"/>
          <w:sz w:val="24"/>
        </w:rPr>
      </w:pPr>
      <w:r w:rsidRPr="00E320D9">
        <w:rPr>
          <w:b/>
          <w:color w:val="000000" w:themeColor="text1"/>
          <w:sz w:val="24"/>
        </w:rPr>
        <w:t>Образовательная</w:t>
      </w:r>
      <w:r w:rsidRPr="00E320D9">
        <w:rPr>
          <w:b/>
          <w:color w:val="000000" w:themeColor="text1"/>
          <w:spacing w:val="1"/>
          <w:sz w:val="24"/>
        </w:rPr>
        <w:t xml:space="preserve"> </w:t>
      </w:r>
      <w:r w:rsidRPr="00E320D9">
        <w:rPr>
          <w:b/>
          <w:color w:val="000000" w:themeColor="text1"/>
          <w:sz w:val="24"/>
        </w:rPr>
        <w:t>организация:</w:t>
      </w:r>
      <w:r w:rsidRPr="00E320D9">
        <w:rPr>
          <w:b/>
          <w:color w:val="000000" w:themeColor="text1"/>
          <w:spacing w:val="1"/>
          <w:sz w:val="24"/>
        </w:rPr>
        <w:t xml:space="preserve"> </w:t>
      </w:r>
      <w:r w:rsidRPr="00E320D9">
        <w:rPr>
          <w:color w:val="000000" w:themeColor="text1"/>
          <w:sz w:val="24"/>
        </w:rPr>
        <w:t>Муниципальное</w:t>
      </w:r>
      <w:r w:rsidRPr="00E320D9">
        <w:rPr>
          <w:color w:val="000000" w:themeColor="text1"/>
          <w:spacing w:val="7"/>
          <w:sz w:val="24"/>
        </w:rPr>
        <w:t xml:space="preserve"> </w:t>
      </w:r>
      <w:r w:rsidRPr="00E320D9">
        <w:rPr>
          <w:color w:val="000000" w:themeColor="text1"/>
          <w:sz w:val="24"/>
        </w:rPr>
        <w:t>бюджетное</w:t>
      </w:r>
      <w:r w:rsidRPr="00E320D9">
        <w:rPr>
          <w:color w:val="000000" w:themeColor="text1"/>
          <w:spacing w:val="-73"/>
          <w:sz w:val="24"/>
        </w:rPr>
        <w:t xml:space="preserve"> </w:t>
      </w:r>
      <w:r w:rsidRPr="00E320D9">
        <w:rPr>
          <w:color w:val="000000" w:themeColor="text1"/>
          <w:sz w:val="24"/>
        </w:rPr>
        <w:t>общеобразовательное</w:t>
      </w:r>
    </w:p>
    <w:p w:rsidR="001D0B72" w:rsidRPr="00E320D9" w:rsidRDefault="002E2AF4" w:rsidP="00A479EF">
      <w:pPr>
        <w:pStyle w:val="a3"/>
        <w:ind w:left="5787" w:right="564" w:hanging="764"/>
        <w:jc w:val="right"/>
        <w:rPr>
          <w:color w:val="000000" w:themeColor="text1"/>
        </w:rPr>
      </w:pPr>
      <w:r w:rsidRPr="00E320D9">
        <w:rPr>
          <w:color w:val="000000" w:themeColor="text1"/>
        </w:rPr>
        <w:t>учреждение</w:t>
      </w:r>
      <w:r w:rsidRPr="00E320D9">
        <w:rPr>
          <w:color w:val="000000" w:themeColor="text1"/>
          <w:spacing w:val="6"/>
        </w:rPr>
        <w:t xml:space="preserve"> </w:t>
      </w:r>
      <w:r w:rsidR="00A479EF" w:rsidRPr="00E320D9">
        <w:rPr>
          <w:color w:val="000000" w:themeColor="text1"/>
          <w:spacing w:val="6"/>
        </w:rPr>
        <w:t>Грузенская средняя общеобразовательная школа</w:t>
      </w:r>
      <w:r w:rsidR="00A479EF" w:rsidRPr="00E320D9">
        <w:rPr>
          <w:color w:val="000000" w:themeColor="text1"/>
          <w:spacing w:val="45"/>
        </w:rPr>
        <w:t xml:space="preserve"> </w:t>
      </w:r>
      <w:r w:rsidR="00A479EF" w:rsidRPr="00364451">
        <w:t>Балахтинского</w:t>
      </w:r>
      <w:r w:rsidR="00A479EF" w:rsidRPr="00E320D9">
        <w:rPr>
          <w:color w:val="000000" w:themeColor="text1"/>
          <w:spacing w:val="45"/>
        </w:rPr>
        <w:t xml:space="preserve"> </w:t>
      </w:r>
    </w:p>
    <w:p w:rsidR="001D0B72" w:rsidRPr="00E320D9" w:rsidRDefault="002E2AF4" w:rsidP="00A479EF">
      <w:pPr>
        <w:pStyle w:val="a3"/>
        <w:ind w:left="8127" w:right="565" w:firstLine="1078"/>
        <w:jc w:val="right"/>
        <w:rPr>
          <w:color w:val="000000" w:themeColor="text1"/>
        </w:rPr>
      </w:pPr>
      <w:r w:rsidRPr="00E320D9">
        <w:rPr>
          <w:color w:val="000000" w:themeColor="text1"/>
        </w:rPr>
        <w:t>района</w:t>
      </w:r>
      <w:r w:rsidRPr="00E320D9">
        <w:rPr>
          <w:color w:val="000000" w:themeColor="text1"/>
          <w:spacing w:val="-73"/>
        </w:rPr>
        <w:t xml:space="preserve"> </w:t>
      </w:r>
      <w:r w:rsidR="00A479EF" w:rsidRPr="00E320D9">
        <w:rPr>
          <w:color w:val="000000" w:themeColor="text1"/>
        </w:rPr>
        <w:t>Красноярского края</w:t>
      </w:r>
    </w:p>
    <w:p w:rsidR="001D0B72" w:rsidRPr="00E320D9" w:rsidRDefault="001D0B72">
      <w:pPr>
        <w:pStyle w:val="a3"/>
        <w:ind w:left="0"/>
        <w:rPr>
          <w:rFonts w:ascii="Lucida Sans Unicode"/>
          <w:color w:val="000000" w:themeColor="text1"/>
          <w:sz w:val="28"/>
        </w:rPr>
      </w:pPr>
    </w:p>
    <w:p w:rsidR="001D0B72" w:rsidRPr="00E320D9" w:rsidRDefault="001D0B72">
      <w:pPr>
        <w:pStyle w:val="a3"/>
        <w:ind w:left="0"/>
        <w:rPr>
          <w:rFonts w:ascii="Lucida Sans Unicode"/>
          <w:color w:val="000000" w:themeColor="text1"/>
          <w:sz w:val="28"/>
        </w:rPr>
      </w:pPr>
    </w:p>
    <w:p w:rsidR="001D0B72" w:rsidRPr="00E320D9" w:rsidRDefault="008F7210">
      <w:pPr>
        <w:spacing w:before="219"/>
        <w:ind w:left="4451" w:right="4300"/>
        <w:jc w:val="center"/>
        <w:rPr>
          <w:rFonts w:ascii="Cambria" w:hAnsi="Cambria"/>
          <w:b/>
          <w:color w:val="000000" w:themeColor="text1"/>
          <w:sz w:val="24"/>
        </w:rPr>
      </w:pPr>
      <w:r>
        <w:rPr>
          <w:rFonts w:ascii="Cambria" w:hAnsi="Cambria"/>
          <w:b/>
          <w:color w:val="000000" w:themeColor="text1"/>
          <w:w w:val="110"/>
          <w:sz w:val="24"/>
        </w:rPr>
        <w:t>2024</w:t>
      </w:r>
      <w:r w:rsidR="002E2AF4" w:rsidRPr="00E320D9">
        <w:rPr>
          <w:rFonts w:ascii="Cambria" w:hAnsi="Cambria"/>
          <w:b/>
          <w:color w:val="000000" w:themeColor="text1"/>
          <w:w w:val="110"/>
          <w:sz w:val="24"/>
        </w:rPr>
        <w:t>г</w:t>
      </w:r>
    </w:p>
    <w:p w:rsidR="001D0B72" w:rsidRPr="00E320D9" w:rsidRDefault="001D0B72">
      <w:pPr>
        <w:jc w:val="center"/>
        <w:rPr>
          <w:rFonts w:ascii="Cambria" w:hAnsi="Cambria"/>
          <w:color w:val="000000" w:themeColor="text1"/>
          <w:sz w:val="24"/>
        </w:rPr>
        <w:sectPr w:rsidR="001D0B72" w:rsidRPr="00E320D9">
          <w:footerReference w:type="default" r:id="rId11"/>
          <w:type w:val="continuous"/>
          <w:pgSz w:w="11910" w:h="16840"/>
          <w:pgMar w:top="1360" w:right="280" w:bottom="1200" w:left="980" w:header="720" w:footer="1002" w:gutter="0"/>
          <w:pgNumType w:start="1"/>
          <w:cols w:space="720"/>
        </w:sectPr>
      </w:pPr>
    </w:p>
    <w:p w:rsidR="00D154E4" w:rsidRPr="00D154E4" w:rsidRDefault="00D154E4" w:rsidP="00D154E4">
      <w:pPr>
        <w:spacing w:line="360" w:lineRule="auto"/>
        <w:ind w:right="4300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 xml:space="preserve">                                                      </w:t>
      </w:r>
      <w:r w:rsidRPr="00D154E4">
        <w:rPr>
          <w:b/>
          <w:sz w:val="24"/>
          <w:szCs w:val="24"/>
        </w:rPr>
        <w:t xml:space="preserve">Аннотация </w:t>
      </w:r>
    </w:p>
    <w:p w:rsidR="0003397B" w:rsidRDefault="00D154E4" w:rsidP="00D154E4">
      <w:pPr>
        <w:spacing w:line="360" w:lineRule="auto"/>
      </w:pPr>
      <w:r w:rsidRPr="00D154E4">
        <w:rPr>
          <w:sz w:val="24"/>
          <w:szCs w:val="24"/>
        </w:rPr>
        <w:t>В данной работе проводится исследование по</w:t>
      </w:r>
      <w:r w:rsidR="002B1C10" w:rsidRPr="002B1C10">
        <w:rPr>
          <w:sz w:val="24"/>
          <w:szCs w:val="24"/>
        </w:rPr>
        <w:t xml:space="preserve"> </w:t>
      </w:r>
      <w:r w:rsidRPr="00D154E4">
        <w:rPr>
          <w:sz w:val="24"/>
          <w:szCs w:val="24"/>
        </w:rPr>
        <w:t xml:space="preserve"> </w:t>
      </w:r>
      <w:r w:rsidR="0003397B">
        <w:t xml:space="preserve"> посетитем трех  музеев: </w:t>
      </w:r>
      <w:r w:rsidR="0003397B" w:rsidRPr="006703E6">
        <w:t>Собор</w:t>
      </w:r>
      <w:r w:rsidR="0003397B">
        <w:t>а</w:t>
      </w:r>
      <w:r w:rsidR="0003397B" w:rsidRPr="006703E6">
        <w:t xml:space="preserve"> Святого Петра в Ватикане</w:t>
      </w:r>
      <w:r w:rsidR="0003397B">
        <w:t>, Государственного  музея  Эрмитаж и  Кирилло -</w:t>
      </w:r>
      <w:r w:rsidR="0003397B" w:rsidRPr="006703E6">
        <w:t xml:space="preserve"> </w:t>
      </w:r>
      <w:r w:rsidR="0003397B">
        <w:rPr>
          <w:color w:val="000000"/>
          <w:shd w:val="clear" w:color="auto" w:fill="FFFFFF"/>
        </w:rPr>
        <w:t xml:space="preserve">Белозерского музея </w:t>
      </w:r>
      <w:proofErr w:type="gramStart"/>
      <w:r w:rsidR="0003397B">
        <w:rPr>
          <w:color w:val="000000"/>
          <w:shd w:val="clear" w:color="auto" w:fill="FFFFFF"/>
        </w:rPr>
        <w:t>-з</w:t>
      </w:r>
      <w:proofErr w:type="gramEnd"/>
      <w:r w:rsidR="0003397B">
        <w:rPr>
          <w:color w:val="000000"/>
          <w:shd w:val="clear" w:color="auto" w:fill="FFFFFF"/>
        </w:rPr>
        <w:t xml:space="preserve">аповедника. </w:t>
      </w:r>
      <w:r w:rsidR="0003397B">
        <w:t xml:space="preserve"> Выявлено</w:t>
      </w:r>
      <w:r w:rsidR="00364451">
        <w:t xml:space="preserve">, </w:t>
      </w:r>
      <w:r w:rsidR="0003397B">
        <w:t xml:space="preserve"> как посетители посещают музеи-в </w:t>
      </w:r>
      <w:proofErr w:type="gramStart"/>
      <w:r w:rsidR="0003397B">
        <w:t>составе</w:t>
      </w:r>
      <w:proofErr w:type="gramEnd"/>
      <w:r w:rsidR="0003397B">
        <w:t xml:space="preserve"> группы или поодиночке, выявлены наиболее посещаемые дни недели. </w:t>
      </w:r>
    </w:p>
    <w:p w:rsidR="00D154E4" w:rsidRPr="00D154E4" w:rsidRDefault="002B1C10" w:rsidP="00D154E4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Для </w:t>
      </w:r>
      <w:proofErr w:type="gramStart"/>
      <w:r>
        <w:rPr>
          <w:sz w:val="24"/>
          <w:szCs w:val="24"/>
        </w:rPr>
        <w:t>и</w:t>
      </w:r>
      <w:proofErr w:type="gramEnd"/>
      <w:r>
        <w:rPr>
          <w:sz w:val="24"/>
          <w:szCs w:val="24"/>
          <w:lang w:val="en-US"/>
        </w:rPr>
        <w:t>cc</w:t>
      </w:r>
      <w:r w:rsidR="00D154E4" w:rsidRPr="00D154E4">
        <w:rPr>
          <w:sz w:val="24"/>
          <w:szCs w:val="24"/>
        </w:rPr>
        <w:t xml:space="preserve"> испо</w:t>
      </w:r>
      <w:r>
        <w:rPr>
          <w:sz w:val="24"/>
          <w:szCs w:val="24"/>
        </w:rPr>
        <w:t>ледования испо</w:t>
      </w:r>
      <w:r w:rsidR="00D154E4" w:rsidRPr="00D154E4">
        <w:rPr>
          <w:sz w:val="24"/>
          <w:szCs w:val="24"/>
        </w:rPr>
        <w:t>льзовались методы анкетирования,</w:t>
      </w:r>
      <w:r w:rsidR="0003397B">
        <w:rPr>
          <w:sz w:val="24"/>
          <w:szCs w:val="24"/>
        </w:rPr>
        <w:t xml:space="preserve"> видео наблюдение в реальном времени, </w:t>
      </w:r>
      <w:r w:rsidR="00D154E4" w:rsidRPr="00D154E4">
        <w:rPr>
          <w:sz w:val="24"/>
          <w:szCs w:val="24"/>
        </w:rPr>
        <w:t xml:space="preserve"> сбора информации, оформление в таблицы, построение графиков, вычисление средних (сред</w:t>
      </w:r>
      <w:r w:rsidR="00CA7691">
        <w:rPr>
          <w:sz w:val="24"/>
          <w:szCs w:val="24"/>
        </w:rPr>
        <w:t>не</w:t>
      </w:r>
      <w:r w:rsidR="00D154E4" w:rsidRPr="00D154E4">
        <w:rPr>
          <w:sz w:val="24"/>
          <w:szCs w:val="24"/>
        </w:rPr>
        <w:t xml:space="preserve">е арифметическое, </w:t>
      </w:r>
      <w:r w:rsidR="0003397B">
        <w:rPr>
          <w:sz w:val="24"/>
          <w:szCs w:val="24"/>
        </w:rPr>
        <w:t>частота</w:t>
      </w:r>
      <w:r>
        <w:rPr>
          <w:sz w:val="24"/>
          <w:szCs w:val="24"/>
        </w:rPr>
        <w:t>, прцент</w:t>
      </w:r>
      <w:r w:rsidR="00D154E4" w:rsidRPr="00D154E4">
        <w:rPr>
          <w:sz w:val="24"/>
          <w:szCs w:val="24"/>
        </w:rPr>
        <w:t>), сопоставление гипотезы и результатов.</w:t>
      </w:r>
    </w:p>
    <w:p w:rsidR="00B121A2" w:rsidRPr="00D154E4" w:rsidRDefault="00B121A2" w:rsidP="00D154E4">
      <w:pPr>
        <w:spacing w:line="360" w:lineRule="auto"/>
        <w:ind w:left="4453" w:right="4300"/>
        <w:rPr>
          <w:b/>
          <w:sz w:val="24"/>
          <w:szCs w:val="24"/>
        </w:rPr>
      </w:pPr>
    </w:p>
    <w:p w:rsidR="00D154E4" w:rsidRPr="00D154E4" w:rsidRDefault="00D154E4" w:rsidP="00D154E4">
      <w:pPr>
        <w:spacing w:line="360" w:lineRule="auto"/>
        <w:ind w:left="4453" w:right="4300"/>
        <w:rPr>
          <w:b/>
          <w:sz w:val="24"/>
          <w:szCs w:val="24"/>
        </w:rPr>
      </w:pPr>
    </w:p>
    <w:p w:rsidR="00D154E4" w:rsidRPr="00D154E4" w:rsidRDefault="00D154E4" w:rsidP="00D154E4">
      <w:pPr>
        <w:spacing w:line="360" w:lineRule="auto"/>
        <w:ind w:left="4453" w:right="4300"/>
        <w:rPr>
          <w:b/>
          <w:sz w:val="24"/>
          <w:szCs w:val="24"/>
        </w:rPr>
      </w:pPr>
    </w:p>
    <w:p w:rsidR="00D154E4" w:rsidRPr="00D154E4" w:rsidRDefault="00D154E4" w:rsidP="00D154E4">
      <w:pPr>
        <w:spacing w:line="360" w:lineRule="auto"/>
        <w:ind w:left="4453" w:right="4300"/>
        <w:rPr>
          <w:b/>
          <w:sz w:val="24"/>
          <w:szCs w:val="24"/>
        </w:rPr>
      </w:pPr>
    </w:p>
    <w:p w:rsidR="00D154E4" w:rsidRPr="00D154E4" w:rsidRDefault="00D154E4" w:rsidP="00D154E4">
      <w:pPr>
        <w:spacing w:line="360" w:lineRule="auto"/>
        <w:ind w:left="4453" w:right="4300"/>
        <w:rPr>
          <w:b/>
          <w:sz w:val="24"/>
          <w:szCs w:val="24"/>
        </w:rPr>
      </w:pPr>
    </w:p>
    <w:p w:rsidR="00D154E4" w:rsidRPr="00D154E4" w:rsidRDefault="00D154E4" w:rsidP="00D154E4">
      <w:pPr>
        <w:spacing w:line="360" w:lineRule="auto"/>
        <w:ind w:left="4453" w:right="4300"/>
        <w:rPr>
          <w:b/>
          <w:sz w:val="24"/>
          <w:szCs w:val="24"/>
        </w:rPr>
      </w:pPr>
    </w:p>
    <w:p w:rsidR="00D154E4" w:rsidRDefault="00D154E4" w:rsidP="00D154E4">
      <w:pPr>
        <w:spacing w:line="360" w:lineRule="auto"/>
        <w:ind w:left="4453" w:right="4300"/>
        <w:rPr>
          <w:b/>
          <w:sz w:val="24"/>
          <w:szCs w:val="24"/>
        </w:rPr>
      </w:pPr>
    </w:p>
    <w:p w:rsidR="00237480" w:rsidRDefault="00237480" w:rsidP="00D154E4">
      <w:pPr>
        <w:spacing w:line="360" w:lineRule="auto"/>
        <w:ind w:left="4453" w:right="4300"/>
        <w:rPr>
          <w:b/>
          <w:sz w:val="24"/>
          <w:szCs w:val="24"/>
        </w:rPr>
      </w:pPr>
    </w:p>
    <w:p w:rsidR="00237480" w:rsidRDefault="00237480" w:rsidP="00D154E4">
      <w:pPr>
        <w:spacing w:line="360" w:lineRule="auto"/>
        <w:ind w:left="4453" w:right="4300"/>
        <w:rPr>
          <w:b/>
          <w:sz w:val="24"/>
          <w:szCs w:val="24"/>
        </w:rPr>
      </w:pPr>
    </w:p>
    <w:p w:rsidR="00237480" w:rsidRDefault="00237480" w:rsidP="00D154E4">
      <w:pPr>
        <w:spacing w:line="360" w:lineRule="auto"/>
        <w:ind w:left="4453" w:right="4300"/>
        <w:rPr>
          <w:b/>
          <w:sz w:val="24"/>
          <w:szCs w:val="24"/>
        </w:rPr>
      </w:pPr>
    </w:p>
    <w:p w:rsidR="00237480" w:rsidRDefault="00237480" w:rsidP="00D154E4">
      <w:pPr>
        <w:spacing w:line="360" w:lineRule="auto"/>
        <w:ind w:left="4453" w:right="4300"/>
        <w:rPr>
          <w:b/>
          <w:sz w:val="24"/>
          <w:szCs w:val="24"/>
        </w:rPr>
      </w:pPr>
    </w:p>
    <w:p w:rsidR="00237480" w:rsidRDefault="00237480" w:rsidP="00D154E4">
      <w:pPr>
        <w:spacing w:line="360" w:lineRule="auto"/>
        <w:ind w:left="4453" w:right="4300"/>
        <w:rPr>
          <w:b/>
          <w:sz w:val="24"/>
          <w:szCs w:val="24"/>
        </w:rPr>
      </w:pPr>
    </w:p>
    <w:p w:rsidR="00237480" w:rsidRDefault="00237480" w:rsidP="00D154E4">
      <w:pPr>
        <w:spacing w:line="360" w:lineRule="auto"/>
        <w:ind w:left="4453" w:right="4300"/>
        <w:rPr>
          <w:b/>
          <w:sz w:val="24"/>
          <w:szCs w:val="24"/>
        </w:rPr>
      </w:pPr>
    </w:p>
    <w:p w:rsidR="00237480" w:rsidRDefault="00237480" w:rsidP="00D154E4">
      <w:pPr>
        <w:spacing w:line="360" w:lineRule="auto"/>
        <w:ind w:left="4453" w:right="4300"/>
        <w:rPr>
          <w:b/>
          <w:sz w:val="24"/>
          <w:szCs w:val="24"/>
        </w:rPr>
      </w:pPr>
    </w:p>
    <w:p w:rsidR="00237480" w:rsidRDefault="00237480" w:rsidP="00D154E4">
      <w:pPr>
        <w:spacing w:line="360" w:lineRule="auto"/>
        <w:ind w:left="4453" w:right="4300"/>
        <w:rPr>
          <w:b/>
          <w:sz w:val="24"/>
          <w:szCs w:val="24"/>
        </w:rPr>
      </w:pPr>
    </w:p>
    <w:p w:rsidR="00237480" w:rsidRDefault="00237480" w:rsidP="00D154E4">
      <w:pPr>
        <w:spacing w:line="360" w:lineRule="auto"/>
        <w:ind w:left="4453" w:right="4300"/>
        <w:rPr>
          <w:b/>
          <w:sz w:val="24"/>
          <w:szCs w:val="24"/>
        </w:rPr>
      </w:pPr>
    </w:p>
    <w:p w:rsidR="00237480" w:rsidRDefault="00237480" w:rsidP="00D154E4">
      <w:pPr>
        <w:spacing w:line="360" w:lineRule="auto"/>
        <w:ind w:left="4453" w:right="4300"/>
        <w:rPr>
          <w:b/>
          <w:sz w:val="24"/>
          <w:szCs w:val="24"/>
        </w:rPr>
      </w:pPr>
    </w:p>
    <w:p w:rsidR="00237480" w:rsidRDefault="00237480" w:rsidP="00D154E4">
      <w:pPr>
        <w:spacing w:line="360" w:lineRule="auto"/>
        <w:ind w:left="4453" w:right="4300"/>
        <w:rPr>
          <w:b/>
          <w:sz w:val="24"/>
          <w:szCs w:val="24"/>
        </w:rPr>
      </w:pPr>
    </w:p>
    <w:p w:rsidR="00237480" w:rsidRPr="00D154E4" w:rsidRDefault="00237480" w:rsidP="00D154E4">
      <w:pPr>
        <w:spacing w:line="360" w:lineRule="auto"/>
        <w:ind w:left="4453" w:right="4300"/>
        <w:rPr>
          <w:b/>
          <w:sz w:val="24"/>
          <w:szCs w:val="24"/>
        </w:rPr>
      </w:pPr>
    </w:p>
    <w:p w:rsidR="00D154E4" w:rsidRPr="00D154E4" w:rsidRDefault="00D154E4" w:rsidP="00D154E4">
      <w:pPr>
        <w:spacing w:line="360" w:lineRule="auto"/>
        <w:ind w:left="4453" w:right="4300"/>
        <w:rPr>
          <w:b/>
          <w:sz w:val="24"/>
          <w:szCs w:val="24"/>
        </w:rPr>
      </w:pPr>
    </w:p>
    <w:p w:rsidR="00D154E4" w:rsidRPr="00D154E4" w:rsidRDefault="00D154E4" w:rsidP="00D154E4">
      <w:pPr>
        <w:spacing w:line="360" w:lineRule="auto"/>
        <w:ind w:left="4453" w:right="4300"/>
        <w:rPr>
          <w:b/>
          <w:sz w:val="24"/>
          <w:szCs w:val="24"/>
        </w:rPr>
      </w:pPr>
    </w:p>
    <w:p w:rsidR="00D154E4" w:rsidRPr="00D154E4" w:rsidRDefault="00D154E4" w:rsidP="00D154E4">
      <w:pPr>
        <w:spacing w:line="360" w:lineRule="auto"/>
        <w:ind w:left="4453" w:right="4300"/>
        <w:rPr>
          <w:b/>
          <w:sz w:val="24"/>
          <w:szCs w:val="24"/>
        </w:rPr>
      </w:pPr>
    </w:p>
    <w:p w:rsidR="00D154E4" w:rsidRPr="00D154E4" w:rsidRDefault="00D154E4" w:rsidP="00D154E4">
      <w:pPr>
        <w:spacing w:line="360" w:lineRule="auto"/>
        <w:ind w:left="4453" w:right="4300"/>
        <w:rPr>
          <w:b/>
          <w:sz w:val="24"/>
          <w:szCs w:val="24"/>
        </w:rPr>
      </w:pPr>
    </w:p>
    <w:p w:rsidR="00D154E4" w:rsidRPr="00D154E4" w:rsidRDefault="00D154E4" w:rsidP="00D154E4">
      <w:pPr>
        <w:spacing w:line="360" w:lineRule="auto"/>
        <w:ind w:left="4453" w:right="4300"/>
        <w:rPr>
          <w:b/>
          <w:sz w:val="24"/>
          <w:szCs w:val="24"/>
        </w:rPr>
      </w:pPr>
    </w:p>
    <w:p w:rsidR="00D154E4" w:rsidRPr="00D154E4" w:rsidRDefault="00D154E4" w:rsidP="00D154E4">
      <w:pPr>
        <w:spacing w:line="360" w:lineRule="auto"/>
        <w:ind w:left="4453" w:right="4300"/>
        <w:rPr>
          <w:b/>
          <w:sz w:val="24"/>
          <w:szCs w:val="24"/>
        </w:rPr>
      </w:pPr>
    </w:p>
    <w:p w:rsidR="00D154E4" w:rsidRPr="00D154E4" w:rsidRDefault="00D154E4" w:rsidP="00D154E4">
      <w:pPr>
        <w:spacing w:line="360" w:lineRule="auto"/>
        <w:ind w:left="4453" w:right="4300"/>
        <w:rPr>
          <w:b/>
          <w:sz w:val="24"/>
          <w:szCs w:val="24"/>
        </w:rPr>
      </w:pPr>
    </w:p>
    <w:p w:rsidR="001D0B72" w:rsidRPr="00D154E4" w:rsidRDefault="002E2AF4" w:rsidP="00CA7691">
      <w:pPr>
        <w:spacing w:line="360" w:lineRule="auto"/>
        <w:ind w:right="4300"/>
        <w:jc w:val="center"/>
        <w:rPr>
          <w:b/>
          <w:sz w:val="24"/>
          <w:szCs w:val="24"/>
        </w:rPr>
      </w:pPr>
      <w:r w:rsidRPr="00D154E4">
        <w:rPr>
          <w:b/>
          <w:sz w:val="24"/>
          <w:szCs w:val="24"/>
        </w:rPr>
        <w:lastRenderedPageBreak/>
        <w:t>СОДЕРЖАНИЕ:</w:t>
      </w:r>
    </w:p>
    <w:p w:rsidR="001D0B72" w:rsidRPr="00D154E4" w:rsidRDefault="002E2AF4" w:rsidP="00D154E4">
      <w:pPr>
        <w:pStyle w:val="a4"/>
        <w:numPr>
          <w:ilvl w:val="0"/>
          <w:numId w:val="7"/>
        </w:numPr>
        <w:tabs>
          <w:tab w:val="left" w:pos="963"/>
          <w:tab w:val="left" w:leader="dot" w:pos="7034"/>
        </w:tabs>
        <w:spacing w:before="0" w:line="360" w:lineRule="auto"/>
        <w:ind w:hanging="241"/>
        <w:rPr>
          <w:sz w:val="24"/>
          <w:szCs w:val="24"/>
        </w:rPr>
      </w:pPr>
      <w:r w:rsidRPr="00D154E4">
        <w:rPr>
          <w:sz w:val="24"/>
          <w:szCs w:val="24"/>
        </w:rPr>
        <w:t>Введение</w:t>
      </w:r>
      <w:r w:rsidRPr="00D154E4">
        <w:rPr>
          <w:sz w:val="24"/>
          <w:szCs w:val="24"/>
        </w:rPr>
        <w:tab/>
      </w:r>
      <w:r w:rsidR="00CA7691">
        <w:rPr>
          <w:sz w:val="24"/>
          <w:szCs w:val="24"/>
        </w:rPr>
        <w:t>4</w:t>
      </w:r>
      <w:r w:rsidRPr="00D154E4">
        <w:rPr>
          <w:spacing w:val="-1"/>
          <w:sz w:val="24"/>
          <w:szCs w:val="24"/>
        </w:rPr>
        <w:t xml:space="preserve"> </w:t>
      </w:r>
      <w:r w:rsidRPr="00D154E4">
        <w:rPr>
          <w:sz w:val="24"/>
          <w:szCs w:val="24"/>
        </w:rPr>
        <w:t>стр.</w:t>
      </w:r>
    </w:p>
    <w:p w:rsidR="00364451" w:rsidRDefault="00364451" w:rsidP="00D154E4">
      <w:pPr>
        <w:pStyle w:val="a4"/>
        <w:numPr>
          <w:ilvl w:val="0"/>
          <w:numId w:val="7"/>
        </w:numPr>
        <w:tabs>
          <w:tab w:val="left" w:pos="963"/>
          <w:tab w:val="left" w:leader="dot" w:pos="7032"/>
        </w:tabs>
        <w:spacing w:before="0" w:line="360" w:lineRule="auto"/>
        <w:ind w:hanging="241"/>
        <w:rPr>
          <w:sz w:val="24"/>
          <w:szCs w:val="24"/>
        </w:rPr>
      </w:pPr>
      <w:r>
        <w:rPr>
          <w:sz w:val="24"/>
          <w:szCs w:val="24"/>
        </w:rPr>
        <w:t xml:space="preserve">Теоретическая часть………………………………………….. 5 </w:t>
      </w:r>
      <w:r w:rsidR="00895218">
        <w:rPr>
          <w:sz w:val="24"/>
          <w:szCs w:val="24"/>
        </w:rPr>
        <w:t xml:space="preserve">– 6 </w:t>
      </w:r>
      <w:proofErr w:type="gramStart"/>
      <w:r>
        <w:rPr>
          <w:sz w:val="24"/>
          <w:szCs w:val="24"/>
        </w:rPr>
        <w:t>стр</w:t>
      </w:r>
      <w:proofErr w:type="gramEnd"/>
      <w:r>
        <w:rPr>
          <w:sz w:val="24"/>
          <w:szCs w:val="24"/>
        </w:rPr>
        <w:t xml:space="preserve"> </w:t>
      </w:r>
    </w:p>
    <w:p w:rsidR="001D0B72" w:rsidRPr="00D154E4" w:rsidRDefault="0003397B" w:rsidP="00D154E4">
      <w:pPr>
        <w:pStyle w:val="a4"/>
        <w:numPr>
          <w:ilvl w:val="0"/>
          <w:numId w:val="7"/>
        </w:numPr>
        <w:tabs>
          <w:tab w:val="left" w:pos="963"/>
          <w:tab w:val="left" w:leader="dot" w:pos="7032"/>
        </w:tabs>
        <w:spacing w:before="0" w:line="360" w:lineRule="auto"/>
        <w:ind w:hanging="241"/>
        <w:rPr>
          <w:sz w:val="24"/>
          <w:szCs w:val="24"/>
        </w:rPr>
      </w:pPr>
      <w:r w:rsidRPr="00D154E4">
        <w:rPr>
          <w:sz w:val="24"/>
          <w:szCs w:val="24"/>
        </w:rPr>
        <w:t>Исследовательская</w:t>
      </w:r>
      <w:r>
        <w:rPr>
          <w:sz w:val="24"/>
          <w:szCs w:val="24"/>
        </w:rPr>
        <w:t xml:space="preserve"> </w:t>
      </w:r>
      <w:r w:rsidR="00CA7691">
        <w:rPr>
          <w:sz w:val="24"/>
          <w:szCs w:val="24"/>
        </w:rPr>
        <w:t>часть</w:t>
      </w:r>
      <w:r w:rsidR="00CA7691">
        <w:rPr>
          <w:sz w:val="24"/>
          <w:szCs w:val="24"/>
        </w:rPr>
        <w:tab/>
      </w:r>
      <w:r w:rsidR="002E2AF4" w:rsidRPr="00D154E4">
        <w:rPr>
          <w:sz w:val="24"/>
          <w:szCs w:val="24"/>
        </w:rPr>
        <w:t xml:space="preserve"> </w:t>
      </w:r>
      <w:r w:rsidR="00364451">
        <w:rPr>
          <w:sz w:val="24"/>
          <w:szCs w:val="24"/>
        </w:rPr>
        <w:t>6</w:t>
      </w:r>
      <w:r w:rsidR="00CA7691">
        <w:rPr>
          <w:sz w:val="24"/>
          <w:szCs w:val="24"/>
        </w:rPr>
        <w:t xml:space="preserve"> </w:t>
      </w:r>
      <w:r w:rsidR="00895218">
        <w:rPr>
          <w:sz w:val="24"/>
          <w:szCs w:val="24"/>
        </w:rPr>
        <w:t xml:space="preserve">-13 </w:t>
      </w:r>
      <w:r w:rsidR="002E2AF4" w:rsidRPr="00D154E4">
        <w:rPr>
          <w:sz w:val="24"/>
          <w:szCs w:val="24"/>
        </w:rPr>
        <w:t>стр.</w:t>
      </w:r>
    </w:p>
    <w:p w:rsidR="001D0B72" w:rsidRPr="00D154E4" w:rsidRDefault="00237480" w:rsidP="00D154E4">
      <w:pPr>
        <w:pStyle w:val="a4"/>
        <w:numPr>
          <w:ilvl w:val="0"/>
          <w:numId w:val="7"/>
        </w:numPr>
        <w:tabs>
          <w:tab w:val="left" w:pos="963"/>
          <w:tab w:val="left" w:leader="dot" w:pos="7063"/>
        </w:tabs>
        <w:spacing w:before="0" w:line="360" w:lineRule="auto"/>
        <w:ind w:hanging="241"/>
        <w:rPr>
          <w:sz w:val="24"/>
          <w:szCs w:val="24"/>
        </w:rPr>
      </w:pPr>
      <w:r>
        <w:rPr>
          <w:sz w:val="24"/>
          <w:szCs w:val="24"/>
        </w:rPr>
        <w:t>Заключение</w:t>
      </w:r>
      <w:r w:rsidR="002E2AF4" w:rsidRPr="00D154E4">
        <w:rPr>
          <w:sz w:val="24"/>
          <w:szCs w:val="24"/>
        </w:rPr>
        <w:tab/>
      </w:r>
      <w:r w:rsidR="00364451">
        <w:rPr>
          <w:sz w:val="24"/>
          <w:szCs w:val="24"/>
        </w:rPr>
        <w:t>13</w:t>
      </w:r>
      <w:r w:rsidR="002E2AF4" w:rsidRPr="00D154E4">
        <w:rPr>
          <w:sz w:val="24"/>
          <w:szCs w:val="24"/>
        </w:rPr>
        <w:t xml:space="preserve"> </w:t>
      </w:r>
      <w:r w:rsidR="00364451">
        <w:rPr>
          <w:sz w:val="24"/>
          <w:szCs w:val="24"/>
        </w:rPr>
        <w:t>–</w:t>
      </w:r>
      <w:r w:rsidR="002E2AF4" w:rsidRPr="00D154E4">
        <w:rPr>
          <w:spacing w:val="-1"/>
          <w:sz w:val="24"/>
          <w:szCs w:val="24"/>
        </w:rPr>
        <w:t xml:space="preserve"> </w:t>
      </w:r>
      <w:r w:rsidR="00CA7691">
        <w:rPr>
          <w:spacing w:val="-1"/>
          <w:sz w:val="24"/>
          <w:szCs w:val="24"/>
        </w:rPr>
        <w:t>1</w:t>
      </w:r>
      <w:r w:rsidR="00364451">
        <w:rPr>
          <w:spacing w:val="-1"/>
          <w:sz w:val="24"/>
          <w:szCs w:val="24"/>
        </w:rPr>
        <w:t xml:space="preserve">4 </w:t>
      </w:r>
      <w:r w:rsidR="002E2AF4" w:rsidRPr="00D154E4">
        <w:rPr>
          <w:sz w:val="24"/>
          <w:szCs w:val="24"/>
        </w:rPr>
        <w:t>стр.</w:t>
      </w:r>
    </w:p>
    <w:p w:rsidR="001D0B72" w:rsidRPr="00D154E4" w:rsidRDefault="00237480" w:rsidP="00D154E4">
      <w:pPr>
        <w:pStyle w:val="a4"/>
        <w:numPr>
          <w:ilvl w:val="0"/>
          <w:numId w:val="7"/>
        </w:numPr>
        <w:tabs>
          <w:tab w:val="left" w:pos="963"/>
          <w:tab w:val="left" w:leader="dot" w:pos="7176"/>
        </w:tabs>
        <w:spacing w:before="0" w:line="360" w:lineRule="auto"/>
        <w:ind w:hanging="241"/>
        <w:rPr>
          <w:sz w:val="24"/>
          <w:szCs w:val="24"/>
        </w:rPr>
      </w:pPr>
      <w:r>
        <w:rPr>
          <w:sz w:val="24"/>
          <w:szCs w:val="24"/>
        </w:rPr>
        <w:t>Литература</w:t>
      </w:r>
      <w:r w:rsidR="002E2AF4" w:rsidRPr="00D154E4">
        <w:rPr>
          <w:sz w:val="24"/>
          <w:szCs w:val="24"/>
        </w:rPr>
        <w:tab/>
      </w:r>
      <w:r w:rsidR="00CA7691">
        <w:rPr>
          <w:sz w:val="24"/>
          <w:szCs w:val="24"/>
        </w:rPr>
        <w:t>1</w:t>
      </w:r>
      <w:r w:rsidR="00BE6200">
        <w:rPr>
          <w:sz w:val="24"/>
          <w:szCs w:val="24"/>
        </w:rPr>
        <w:t>5</w:t>
      </w:r>
      <w:r w:rsidR="002E2AF4" w:rsidRPr="00D154E4">
        <w:rPr>
          <w:spacing w:val="-1"/>
          <w:sz w:val="24"/>
          <w:szCs w:val="24"/>
        </w:rPr>
        <w:t xml:space="preserve"> </w:t>
      </w:r>
      <w:r w:rsidR="002E2AF4" w:rsidRPr="00D154E4">
        <w:rPr>
          <w:sz w:val="24"/>
          <w:szCs w:val="24"/>
        </w:rPr>
        <w:t>стр.</w:t>
      </w:r>
    </w:p>
    <w:p w:rsidR="00D154E4" w:rsidRPr="00D154E4" w:rsidRDefault="00D154E4" w:rsidP="00D154E4">
      <w:pPr>
        <w:spacing w:line="360" w:lineRule="auto"/>
        <w:ind w:left="4453" w:right="4300"/>
        <w:rPr>
          <w:b/>
          <w:sz w:val="24"/>
          <w:szCs w:val="24"/>
        </w:rPr>
      </w:pPr>
    </w:p>
    <w:p w:rsidR="00D154E4" w:rsidRPr="00D154E4" w:rsidRDefault="00D154E4" w:rsidP="00D154E4">
      <w:pPr>
        <w:spacing w:line="360" w:lineRule="auto"/>
        <w:ind w:left="4453" w:right="4300"/>
        <w:rPr>
          <w:b/>
          <w:sz w:val="24"/>
          <w:szCs w:val="24"/>
        </w:rPr>
      </w:pPr>
    </w:p>
    <w:p w:rsidR="00D154E4" w:rsidRPr="00D154E4" w:rsidRDefault="00D154E4" w:rsidP="00D154E4">
      <w:pPr>
        <w:spacing w:line="360" w:lineRule="auto"/>
        <w:ind w:left="4453" w:right="4300"/>
        <w:rPr>
          <w:b/>
          <w:sz w:val="24"/>
          <w:szCs w:val="24"/>
        </w:rPr>
      </w:pPr>
    </w:p>
    <w:p w:rsidR="00D154E4" w:rsidRPr="00D154E4" w:rsidRDefault="00D154E4" w:rsidP="00D154E4">
      <w:pPr>
        <w:spacing w:line="360" w:lineRule="auto"/>
        <w:ind w:left="4453" w:right="4300"/>
        <w:rPr>
          <w:b/>
          <w:sz w:val="24"/>
          <w:szCs w:val="24"/>
        </w:rPr>
      </w:pPr>
    </w:p>
    <w:p w:rsidR="00D154E4" w:rsidRPr="00D154E4" w:rsidRDefault="00D154E4" w:rsidP="00D154E4">
      <w:pPr>
        <w:spacing w:line="360" w:lineRule="auto"/>
        <w:ind w:left="4453" w:right="4300"/>
        <w:rPr>
          <w:b/>
          <w:sz w:val="24"/>
          <w:szCs w:val="24"/>
        </w:rPr>
      </w:pPr>
    </w:p>
    <w:p w:rsidR="00D154E4" w:rsidRPr="00D154E4" w:rsidRDefault="00D154E4" w:rsidP="00D154E4">
      <w:pPr>
        <w:spacing w:line="360" w:lineRule="auto"/>
        <w:ind w:left="4453" w:right="4300"/>
        <w:rPr>
          <w:b/>
          <w:sz w:val="24"/>
          <w:szCs w:val="24"/>
        </w:rPr>
      </w:pPr>
    </w:p>
    <w:p w:rsidR="00D154E4" w:rsidRPr="00D154E4" w:rsidRDefault="00D154E4" w:rsidP="00D154E4">
      <w:pPr>
        <w:spacing w:line="360" w:lineRule="auto"/>
        <w:ind w:left="4453" w:right="4300"/>
        <w:rPr>
          <w:b/>
          <w:sz w:val="24"/>
          <w:szCs w:val="24"/>
        </w:rPr>
      </w:pPr>
    </w:p>
    <w:p w:rsidR="00D154E4" w:rsidRPr="00D154E4" w:rsidRDefault="00D154E4" w:rsidP="00D154E4">
      <w:pPr>
        <w:spacing w:line="360" w:lineRule="auto"/>
        <w:ind w:left="4453" w:right="4300"/>
        <w:rPr>
          <w:b/>
          <w:sz w:val="24"/>
          <w:szCs w:val="24"/>
        </w:rPr>
      </w:pPr>
    </w:p>
    <w:p w:rsidR="00D154E4" w:rsidRPr="00D154E4" w:rsidRDefault="00D154E4" w:rsidP="00D154E4">
      <w:pPr>
        <w:spacing w:line="360" w:lineRule="auto"/>
        <w:ind w:left="4453" w:right="4300"/>
        <w:rPr>
          <w:b/>
          <w:sz w:val="24"/>
          <w:szCs w:val="24"/>
        </w:rPr>
      </w:pPr>
    </w:p>
    <w:p w:rsidR="00D154E4" w:rsidRPr="00D154E4" w:rsidRDefault="00D154E4" w:rsidP="00D154E4">
      <w:pPr>
        <w:spacing w:line="360" w:lineRule="auto"/>
        <w:ind w:left="4453" w:right="4300"/>
        <w:rPr>
          <w:b/>
          <w:sz w:val="24"/>
          <w:szCs w:val="24"/>
        </w:rPr>
      </w:pPr>
    </w:p>
    <w:p w:rsidR="00D154E4" w:rsidRPr="00D154E4" w:rsidRDefault="00D154E4" w:rsidP="00D154E4">
      <w:pPr>
        <w:spacing w:line="360" w:lineRule="auto"/>
        <w:ind w:left="4453" w:right="4300"/>
        <w:rPr>
          <w:b/>
          <w:sz w:val="24"/>
          <w:szCs w:val="24"/>
        </w:rPr>
      </w:pPr>
    </w:p>
    <w:p w:rsidR="00D154E4" w:rsidRPr="00D154E4" w:rsidRDefault="00D154E4" w:rsidP="00D154E4">
      <w:pPr>
        <w:spacing w:line="360" w:lineRule="auto"/>
        <w:ind w:left="4453" w:right="4300"/>
        <w:rPr>
          <w:b/>
          <w:sz w:val="24"/>
          <w:szCs w:val="24"/>
        </w:rPr>
      </w:pPr>
    </w:p>
    <w:p w:rsidR="00D154E4" w:rsidRPr="00D154E4" w:rsidRDefault="00D154E4" w:rsidP="00D154E4">
      <w:pPr>
        <w:spacing w:line="360" w:lineRule="auto"/>
        <w:ind w:left="4453" w:right="4300"/>
        <w:rPr>
          <w:b/>
          <w:sz w:val="24"/>
          <w:szCs w:val="24"/>
        </w:rPr>
      </w:pPr>
    </w:p>
    <w:p w:rsidR="00D154E4" w:rsidRPr="00D154E4" w:rsidRDefault="00D154E4" w:rsidP="00D154E4">
      <w:pPr>
        <w:spacing w:line="360" w:lineRule="auto"/>
        <w:ind w:left="4453" w:right="4300"/>
        <w:rPr>
          <w:b/>
          <w:sz w:val="24"/>
          <w:szCs w:val="24"/>
        </w:rPr>
      </w:pPr>
    </w:p>
    <w:p w:rsidR="00D154E4" w:rsidRPr="00D154E4" w:rsidRDefault="00D154E4" w:rsidP="00D154E4">
      <w:pPr>
        <w:spacing w:line="360" w:lineRule="auto"/>
        <w:ind w:left="4453" w:right="4300"/>
        <w:rPr>
          <w:b/>
          <w:sz w:val="24"/>
          <w:szCs w:val="24"/>
        </w:rPr>
      </w:pPr>
    </w:p>
    <w:p w:rsidR="00D154E4" w:rsidRPr="00D154E4" w:rsidRDefault="00D154E4" w:rsidP="00D154E4">
      <w:pPr>
        <w:spacing w:line="360" w:lineRule="auto"/>
        <w:ind w:left="4453" w:right="4300"/>
        <w:rPr>
          <w:b/>
          <w:sz w:val="24"/>
          <w:szCs w:val="24"/>
        </w:rPr>
      </w:pPr>
    </w:p>
    <w:p w:rsidR="008A4052" w:rsidRPr="00D154E4" w:rsidRDefault="008A4052" w:rsidP="00D154E4">
      <w:pPr>
        <w:pStyle w:val="a3"/>
        <w:spacing w:line="360" w:lineRule="auto"/>
        <w:ind w:left="0" w:right="565"/>
        <w:jc w:val="both"/>
      </w:pPr>
    </w:p>
    <w:p w:rsidR="008A4052" w:rsidRPr="00D154E4" w:rsidRDefault="008A4052" w:rsidP="00D154E4">
      <w:pPr>
        <w:spacing w:line="360" w:lineRule="auto"/>
        <w:rPr>
          <w:sz w:val="24"/>
          <w:szCs w:val="24"/>
        </w:rPr>
        <w:sectPr w:rsidR="008A4052" w:rsidRPr="00D154E4" w:rsidSect="00D154E4">
          <w:pgSz w:w="11910" w:h="16840"/>
          <w:pgMar w:top="1134" w:right="1418" w:bottom="1134" w:left="1418" w:header="0" w:footer="1002" w:gutter="0"/>
          <w:cols w:space="720"/>
        </w:sectPr>
      </w:pPr>
    </w:p>
    <w:p w:rsidR="001D0B72" w:rsidRPr="006703E6" w:rsidRDefault="002E2AF4" w:rsidP="006703E6">
      <w:pPr>
        <w:pStyle w:val="11"/>
        <w:numPr>
          <w:ilvl w:val="1"/>
          <w:numId w:val="7"/>
        </w:numPr>
        <w:tabs>
          <w:tab w:val="left" w:pos="4837"/>
        </w:tabs>
        <w:spacing w:before="0" w:line="360" w:lineRule="auto"/>
        <w:ind w:hanging="215"/>
        <w:jc w:val="left"/>
      </w:pPr>
      <w:r w:rsidRPr="006703E6">
        <w:lastRenderedPageBreak/>
        <w:t>ВВЕДЕНИЕ</w:t>
      </w:r>
    </w:p>
    <w:p w:rsidR="00B121A2" w:rsidRPr="006703E6" w:rsidRDefault="00B748BE" w:rsidP="007E3E91">
      <w:pPr>
        <w:spacing w:line="360" w:lineRule="auto"/>
        <w:ind w:firstLine="720"/>
        <w:jc w:val="both"/>
        <w:rPr>
          <w:sz w:val="24"/>
          <w:szCs w:val="24"/>
        </w:rPr>
      </w:pPr>
      <w:r w:rsidRPr="006703E6">
        <w:rPr>
          <w:sz w:val="24"/>
          <w:szCs w:val="24"/>
        </w:rPr>
        <w:t xml:space="preserve">Нами была изучена литература по </w:t>
      </w:r>
      <w:r w:rsidR="00FC120C" w:rsidRPr="006703E6">
        <w:rPr>
          <w:sz w:val="24"/>
          <w:szCs w:val="24"/>
        </w:rPr>
        <w:t xml:space="preserve">изучению </w:t>
      </w:r>
      <w:r w:rsidR="00FC120C" w:rsidRPr="006703E6">
        <w:rPr>
          <w:rFonts w:eastAsia="Times New Romans"/>
          <w:sz w:val="24"/>
          <w:szCs w:val="24"/>
        </w:rPr>
        <w:t>трех музеев</w:t>
      </w:r>
      <w:r w:rsidR="006703E6" w:rsidRPr="006703E6">
        <w:rPr>
          <w:rFonts w:eastAsia="Times New Romans"/>
          <w:sz w:val="24"/>
          <w:szCs w:val="24"/>
        </w:rPr>
        <w:t xml:space="preserve">: собора Святого Петра в Ватикане, </w:t>
      </w:r>
      <w:r w:rsidR="00FC120C" w:rsidRPr="006703E6">
        <w:rPr>
          <w:rFonts w:eastAsia="Times New Romans"/>
          <w:sz w:val="24"/>
          <w:szCs w:val="24"/>
        </w:rPr>
        <w:t xml:space="preserve"> </w:t>
      </w:r>
      <w:r w:rsidR="006703E6" w:rsidRPr="006703E6">
        <w:rPr>
          <w:rFonts w:eastAsia="Times New Romans"/>
          <w:sz w:val="24"/>
          <w:szCs w:val="24"/>
        </w:rPr>
        <w:t xml:space="preserve">Эрмитажа </w:t>
      </w:r>
      <w:r w:rsidR="00FC120C" w:rsidRPr="006703E6">
        <w:rPr>
          <w:rFonts w:eastAsia="Times New Romans"/>
          <w:sz w:val="24"/>
          <w:szCs w:val="24"/>
        </w:rPr>
        <w:t xml:space="preserve"> и Кирилло-Белозерского музея в России</w:t>
      </w:r>
      <w:r w:rsidR="006703E6" w:rsidRPr="006703E6">
        <w:rPr>
          <w:rFonts w:eastAsia="Times New Romans"/>
          <w:sz w:val="24"/>
          <w:szCs w:val="24"/>
        </w:rPr>
        <w:t>.</w:t>
      </w:r>
    </w:p>
    <w:p w:rsidR="006703E6" w:rsidRPr="008E611C" w:rsidRDefault="006703E6" w:rsidP="007E3E91">
      <w:pPr>
        <w:pStyle w:val="content--common-blockblock-3u"/>
        <w:shd w:val="clear" w:color="auto" w:fill="FFFFFF"/>
        <w:spacing w:before="0" w:beforeAutospacing="0" w:after="0" w:afterAutospacing="0" w:line="360" w:lineRule="auto"/>
        <w:ind w:firstLine="720"/>
        <w:jc w:val="both"/>
        <w:rPr>
          <w:lang w:val="en-US"/>
        </w:rPr>
      </w:pPr>
      <w:r w:rsidRPr="006703E6">
        <w:t>Собор Святого Петра в Ватикане – одна из самых священных католических святынь в мире, которую ежемесячно посещают тысячи паломников и туристов. Построенный на могиле Святого Петра, этот уникальный собор является великолепной достопримечательностью для посетителей Рима.</w:t>
      </w:r>
      <w:r w:rsidRPr="006703E6">
        <w:rPr>
          <w:i/>
          <w:iCs/>
        </w:rPr>
        <w:t xml:space="preserve"> </w:t>
      </w:r>
      <w:r w:rsidRPr="006703E6">
        <w:rPr>
          <w:iCs/>
        </w:rPr>
        <w:t>Собор Святого Петра</w:t>
      </w:r>
      <w:r w:rsidR="00B4252A">
        <w:rPr>
          <w:iCs/>
        </w:rPr>
        <w:t xml:space="preserve"> </w:t>
      </w:r>
      <w:r w:rsidRPr="006703E6">
        <w:rPr>
          <w:iCs/>
        </w:rPr>
        <w:t>-</w:t>
      </w:r>
      <w:r w:rsidR="00B4252A">
        <w:rPr>
          <w:iCs/>
        </w:rPr>
        <w:t xml:space="preserve"> </w:t>
      </w:r>
      <w:r w:rsidRPr="006703E6">
        <w:rPr>
          <w:iCs/>
        </w:rPr>
        <w:t xml:space="preserve">самая большая церковь в мире. </w:t>
      </w:r>
      <w:r w:rsidRPr="006703E6">
        <w:t xml:space="preserve"> История создания Собора Святого Петра в Риме удивительна, как и само здание. </w:t>
      </w:r>
      <w:r w:rsidR="008E611C">
        <w:rPr>
          <w:lang w:val="en-US"/>
        </w:rPr>
        <w:t>[11]</w:t>
      </w:r>
    </w:p>
    <w:p w:rsidR="00BD328E" w:rsidRPr="008E611C" w:rsidRDefault="00BD328E" w:rsidP="007E3E91">
      <w:pPr>
        <w:pStyle w:val="content--common-blockblock-3u"/>
        <w:shd w:val="clear" w:color="auto" w:fill="FFFFFF"/>
        <w:spacing w:before="0" w:beforeAutospacing="0" w:after="0" w:afterAutospacing="0" w:line="360" w:lineRule="auto"/>
        <w:ind w:firstLine="720"/>
        <w:jc w:val="both"/>
        <w:rPr>
          <w:color w:val="000000"/>
          <w:shd w:val="clear" w:color="auto" w:fill="FFFFFF"/>
          <w:lang w:val="en-US"/>
        </w:rPr>
      </w:pPr>
      <w:r w:rsidRPr="00BD328E">
        <w:rPr>
          <w:color w:val="000000"/>
          <w:shd w:val="clear" w:color="auto" w:fill="FFFFFF"/>
        </w:rPr>
        <w:t xml:space="preserve">Государственный Эрмитаж (до 1917 года - «Императорский Эрмитаж») — музей изобразительного и декоративно-прикладного искусства, расположенный в городе Санкт-Петербурге Российской Федерации. </w:t>
      </w:r>
      <w:proofErr w:type="gramStart"/>
      <w:r w:rsidRPr="00BD328E">
        <w:rPr>
          <w:color w:val="000000"/>
          <w:shd w:val="clear" w:color="auto" w:fill="FFFFFF"/>
        </w:rPr>
        <w:t>Основан</w:t>
      </w:r>
      <w:proofErr w:type="gramEnd"/>
      <w:r w:rsidRPr="00BD328E">
        <w:rPr>
          <w:color w:val="000000"/>
          <w:shd w:val="clear" w:color="auto" w:fill="FFFFFF"/>
        </w:rPr>
        <w:t xml:space="preserve"> 7 декабря 1764 года. Является одним из крупнейших художественных музеев в мире. Коллекция музея насчитывает около трёх миллионов произведений искусства и памятников мировой культуры, собранных начиная с каменного века и до нашего столетия.</w:t>
      </w:r>
      <w:r>
        <w:rPr>
          <w:color w:val="000000"/>
          <w:shd w:val="clear" w:color="auto" w:fill="FFFFFF"/>
        </w:rPr>
        <w:t xml:space="preserve"> </w:t>
      </w:r>
      <w:r w:rsidR="008E611C">
        <w:rPr>
          <w:color w:val="000000"/>
          <w:shd w:val="clear" w:color="auto" w:fill="FFFFFF"/>
          <w:lang w:val="en-US"/>
        </w:rPr>
        <w:t>[8]</w:t>
      </w:r>
    </w:p>
    <w:p w:rsidR="007E3E91" w:rsidRPr="008E611C" w:rsidRDefault="00BD328E" w:rsidP="007E3E91">
      <w:pPr>
        <w:pStyle w:val="content--common-blockblock-3u"/>
        <w:shd w:val="clear" w:color="auto" w:fill="FFFFFF"/>
        <w:spacing w:before="0" w:beforeAutospacing="0" w:after="0" w:afterAutospacing="0" w:line="360" w:lineRule="auto"/>
        <w:ind w:firstLine="720"/>
        <w:jc w:val="both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>Кирилло-Белозерский музей-заповедник создан в 1924 году в стенах з</w:t>
      </w:r>
      <w:r w:rsidR="00126269">
        <w:rPr>
          <w:color w:val="000000"/>
          <w:shd w:val="clear" w:color="auto" w:fill="FFFFFF"/>
        </w:rPr>
        <w:t>а</w:t>
      </w:r>
      <w:r>
        <w:rPr>
          <w:color w:val="000000"/>
          <w:shd w:val="clear" w:color="auto" w:fill="FFFFFF"/>
        </w:rPr>
        <w:t>крытого Кирилло-Белозерского монастыря. В состав музея входят архитектурные ансамбли Кирилло-Белозерского и Ферапонтова монастырей, церковь Ильи Пророка. В 1997 году Указом президента Российской Федерации Кирилло-Белозерский музей-заповедник включен в Государственный свод ценных объектов культурного наследия народов Российской Федерации.</w:t>
      </w:r>
      <w:r w:rsidR="008E611C" w:rsidRPr="008E611C">
        <w:rPr>
          <w:color w:val="000000"/>
          <w:shd w:val="clear" w:color="auto" w:fill="FFFFFF"/>
        </w:rPr>
        <w:t>[9]</w:t>
      </w:r>
    </w:p>
    <w:p w:rsidR="006703E6" w:rsidRDefault="007E3E91" w:rsidP="007E3E91">
      <w:pPr>
        <w:pStyle w:val="content--common-blockblock-3u"/>
        <w:shd w:val="clear" w:color="auto" w:fill="FFFFFF"/>
        <w:spacing w:before="0" w:beforeAutospacing="0" w:after="0" w:afterAutospacing="0" w:line="360" w:lineRule="auto"/>
        <w:ind w:firstLine="720"/>
        <w:jc w:val="both"/>
      </w:pPr>
      <w:r>
        <w:rPr>
          <w:color w:val="000000"/>
          <w:shd w:val="clear" w:color="auto" w:fill="FFFFFF"/>
        </w:rPr>
        <w:t xml:space="preserve">Три музея – разные уровни. Но для каждого из них   </w:t>
      </w:r>
      <w:r>
        <w:t>одним из важнейших направлений в деятельности является расширение аудитории и одновременно укрепление отношений с постоянными посетителями.</w:t>
      </w:r>
      <w:r w:rsidR="000E5D81">
        <w:t xml:space="preserve"> </w:t>
      </w:r>
      <w:r w:rsidR="00B4252A">
        <w:t xml:space="preserve"> </w:t>
      </w:r>
    </w:p>
    <w:p w:rsidR="00B4252A" w:rsidRDefault="00357FF4" w:rsidP="00EC2A47">
      <w:pPr>
        <w:pStyle w:val="content--common-blockblock-3u"/>
        <w:shd w:val="clear" w:color="auto" w:fill="FFFFFF"/>
        <w:spacing w:before="0" w:beforeAutospacing="0" w:after="0" w:afterAutospacing="0" w:line="360" w:lineRule="auto"/>
        <w:ind w:firstLine="720"/>
        <w:jc w:val="both"/>
      </w:pPr>
      <w:r w:rsidRPr="00D154E4">
        <w:t>Изучив литературные источники [3], [4] мы пришли к выводу, что проводимые исследования в нашей стране и за рубежом показывают</w:t>
      </w:r>
      <w:r>
        <w:t xml:space="preserve"> заинтересованность музеев  в исследовании посетителей</w:t>
      </w:r>
      <w:r w:rsidR="00380EB3">
        <w:t xml:space="preserve">, но мы не </w:t>
      </w:r>
      <w:r w:rsidR="00B34718">
        <w:t xml:space="preserve">нашли </w:t>
      </w:r>
      <w:r w:rsidR="00380EB3">
        <w:t xml:space="preserve"> исследования</w:t>
      </w:r>
      <w:r w:rsidR="00564BC2">
        <w:t xml:space="preserve">, </w:t>
      </w:r>
      <w:r w:rsidR="00380EB3">
        <w:t xml:space="preserve"> как чаще посещают </w:t>
      </w:r>
      <w:r w:rsidR="00023101">
        <w:t xml:space="preserve"> </w:t>
      </w:r>
      <w:r w:rsidR="00380EB3">
        <w:t xml:space="preserve">музеи-в составе группы или поодиночке. Если </w:t>
      </w:r>
      <w:r w:rsidR="00B34718">
        <w:t xml:space="preserve">групповое посещение, то состав </w:t>
      </w:r>
      <w:proofErr w:type="gramStart"/>
      <w:r w:rsidR="00B34718">
        <w:t>группы-семья</w:t>
      </w:r>
      <w:proofErr w:type="gramEnd"/>
      <w:r w:rsidR="00B34718">
        <w:t xml:space="preserve">, друзья. Не нашли исследования, которые </w:t>
      </w:r>
      <w:r w:rsidR="008E611C">
        <w:t>бы показывало, общее и различие.</w:t>
      </w:r>
    </w:p>
    <w:p w:rsidR="008E611C" w:rsidRDefault="008E611C" w:rsidP="00EC2A47">
      <w:pPr>
        <w:pStyle w:val="content--common-blockblock-3u"/>
        <w:shd w:val="clear" w:color="auto" w:fill="FFFFFF"/>
        <w:spacing w:before="0" w:beforeAutospacing="0" w:after="0" w:afterAutospacing="0" w:line="360" w:lineRule="auto"/>
        <w:ind w:firstLine="720"/>
        <w:jc w:val="both"/>
        <w:rPr>
          <w:color w:val="000000"/>
          <w:shd w:val="clear" w:color="auto" w:fill="FFFFFF"/>
        </w:rPr>
      </w:pPr>
      <w:r>
        <w:t>Особенностью нашего исследования, что данные о посетителях мы берем с веб-камер, установленных в музеях и наблюдения велись в реальном времени.</w:t>
      </w:r>
    </w:p>
    <w:p w:rsidR="00945E69" w:rsidRPr="004C2600" w:rsidRDefault="006703E6" w:rsidP="00EC2A47">
      <w:pPr>
        <w:pStyle w:val="content--common-blockblock-3u"/>
        <w:shd w:val="clear" w:color="auto" w:fill="FFFFFF"/>
        <w:spacing w:before="69" w:beforeAutospacing="0" w:after="230" w:afterAutospacing="0" w:line="360" w:lineRule="auto"/>
        <w:rPr>
          <w:spacing w:val="1"/>
        </w:rPr>
      </w:pPr>
      <w:r>
        <w:rPr>
          <w:rFonts w:ascii="Helvetica" w:hAnsi="Helvetica" w:cs="Helvetica"/>
          <w:sz w:val="20"/>
          <w:szCs w:val="20"/>
        </w:rPr>
        <w:t>.</w:t>
      </w:r>
      <w:r w:rsidR="002E2AF4" w:rsidRPr="00D154E4">
        <w:rPr>
          <w:b/>
        </w:rPr>
        <w:t>Гипотеза</w:t>
      </w:r>
      <w:r w:rsidR="004C2600">
        <w:rPr>
          <w:b/>
        </w:rPr>
        <w:t xml:space="preserve">: </w:t>
      </w:r>
      <w:r w:rsidR="004C2600">
        <w:t>предпола</w:t>
      </w:r>
      <w:r w:rsidR="004C2600" w:rsidRPr="004C2600">
        <w:t>гаем</w:t>
      </w:r>
      <w:r w:rsidR="004C2600">
        <w:t xml:space="preserve">, что </w:t>
      </w:r>
      <w:r w:rsidR="00B34718">
        <w:t xml:space="preserve">основные </w:t>
      </w:r>
      <w:r w:rsidR="004C2600">
        <w:t xml:space="preserve"> посетител</w:t>
      </w:r>
      <w:r w:rsidR="00B34718">
        <w:t xml:space="preserve">и </w:t>
      </w:r>
      <w:r w:rsidR="004C2600">
        <w:t xml:space="preserve"> музе</w:t>
      </w:r>
      <w:r w:rsidR="00B34718">
        <w:t xml:space="preserve">ев - </w:t>
      </w:r>
      <w:r w:rsidR="004C2600">
        <w:t xml:space="preserve">женщины, </w:t>
      </w:r>
      <w:r w:rsidR="00B34718">
        <w:t>преобладают групповые посещения в составе семьи или с друзьями. Бол</w:t>
      </w:r>
      <w:r w:rsidR="0003397B">
        <w:t>е</w:t>
      </w:r>
      <w:r w:rsidR="00B34718">
        <w:t xml:space="preserve">е посещаем </w:t>
      </w:r>
      <w:r w:rsidR="004C2600">
        <w:t xml:space="preserve"> </w:t>
      </w:r>
      <w:r w:rsidR="00B34718" w:rsidRPr="006703E6">
        <w:t>Собор Святого Петра в Ватикане</w:t>
      </w:r>
      <w:r w:rsidR="00B34718">
        <w:t>, а менее посещаем Кирилло -</w:t>
      </w:r>
      <w:r w:rsidR="00B34718" w:rsidRPr="006703E6">
        <w:t xml:space="preserve"> </w:t>
      </w:r>
      <w:r w:rsidR="00B34718">
        <w:rPr>
          <w:color w:val="000000"/>
          <w:shd w:val="clear" w:color="auto" w:fill="FFFFFF"/>
        </w:rPr>
        <w:t xml:space="preserve">Белозерский музей-заповедник. </w:t>
      </w:r>
      <w:r w:rsidR="00B34718">
        <w:t xml:space="preserve"> Наибольшее количество посещений -</w:t>
      </w:r>
      <w:r w:rsidR="004C2600">
        <w:t xml:space="preserve"> суббота и воскресенье</w:t>
      </w:r>
      <w:r w:rsidR="00B34718">
        <w:t>.</w:t>
      </w:r>
    </w:p>
    <w:p w:rsidR="00BC7A27" w:rsidRPr="00E941B9" w:rsidRDefault="002E2AF4" w:rsidP="00E941B9">
      <w:pPr>
        <w:pStyle w:val="aa"/>
        <w:spacing w:line="360" w:lineRule="auto"/>
        <w:rPr>
          <w:color w:val="292929"/>
        </w:rPr>
      </w:pPr>
      <w:r w:rsidRPr="00D154E4">
        <w:rPr>
          <w:b/>
        </w:rPr>
        <w:lastRenderedPageBreak/>
        <w:t>Цель</w:t>
      </w:r>
      <w:r w:rsidRPr="00D154E4">
        <w:rPr>
          <w:b/>
          <w:spacing w:val="1"/>
        </w:rPr>
        <w:t xml:space="preserve"> </w:t>
      </w:r>
      <w:r w:rsidRPr="00D154E4">
        <w:rPr>
          <w:b/>
        </w:rPr>
        <w:t>исследования:</w:t>
      </w:r>
      <w:r w:rsidRPr="00D154E4">
        <w:rPr>
          <w:b/>
          <w:spacing w:val="1"/>
        </w:rPr>
        <w:t xml:space="preserve"> </w:t>
      </w:r>
      <w:r w:rsidR="00B34718">
        <w:rPr>
          <w:rFonts w:ascii="Times New Romans" w:eastAsia="Times New Romans" w:hAnsi="Times New Romans" w:cs="Times New Romans"/>
        </w:rPr>
        <w:t>исследовать  степень</w:t>
      </w:r>
      <w:r w:rsidR="004C2600">
        <w:rPr>
          <w:rFonts w:ascii="Times New Romans" w:eastAsia="Times New Romans" w:hAnsi="Times New Romans" w:cs="Times New Romans"/>
        </w:rPr>
        <w:t xml:space="preserve"> посещения </w:t>
      </w:r>
      <w:r w:rsidR="004F67C9" w:rsidRPr="00E941B9">
        <w:rPr>
          <w:rFonts w:ascii="Times New Romans" w:eastAsia="Times New Romans" w:hAnsi="Times New Romans" w:cs="Times New Romans"/>
        </w:rPr>
        <w:t xml:space="preserve"> трех музеев</w:t>
      </w:r>
      <w:r w:rsidR="004C2600">
        <w:rPr>
          <w:rFonts w:ascii="Times New Romans" w:eastAsia="Times New Romans" w:hAnsi="Times New Romans" w:cs="Times New Romans"/>
        </w:rPr>
        <w:t>, степень загрузки в течение недели</w:t>
      </w:r>
      <w:r w:rsidR="004F67C9" w:rsidRPr="00E941B9">
        <w:rPr>
          <w:rFonts w:ascii="Times New Romans" w:eastAsia="Times New Romans" w:hAnsi="Times New Romans" w:cs="Times New Romans"/>
        </w:rPr>
        <w:t xml:space="preserve"> (Эрмитажа в России, собора Святого Петра в Ватикане и Кирилло-Белозерского музея в России)</w:t>
      </w:r>
      <w:r w:rsidR="005E693D" w:rsidRPr="00E941B9">
        <w:rPr>
          <w:rFonts w:ascii="Times New Romans" w:eastAsia="Times New Romans" w:hAnsi="Times New Romans" w:cs="Times New Romans"/>
        </w:rPr>
        <w:t>.</w:t>
      </w:r>
      <w:r w:rsidR="00FF5ECE" w:rsidRPr="00E941B9">
        <w:rPr>
          <w:color w:val="434343"/>
        </w:rPr>
        <w:t xml:space="preserve"> </w:t>
      </w:r>
      <w:r w:rsidR="00B34718">
        <w:rPr>
          <w:color w:val="292929"/>
        </w:rPr>
        <w:t>Как чаще всего посещаю</w:t>
      </w:r>
      <w:r w:rsidR="00BC7A27" w:rsidRPr="00E941B9">
        <w:rPr>
          <w:color w:val="292929"/>
        </w:rPr>
        <w:t xml:space="preserve">т? Один, парой, группой. </w:t>
      </w:r>
    </w:p>
    <w:p w:rsidR="00945E69" w:rsidRPr="00E941B9" w:rsidRDefault="002E2AF4" w:rsidP="00E941B9">
      <w:pPr>
        <w:spacing w:line="360" w:lineRule="auto"/>
        <w:ind w:right="569"/>
        <w:jc w:val="both"/>
        <w:rPr>
          <w:sz w:val="24"/>
          <w:szCs w:val="24"/>
        </w:rPr>
      </w:pPr>
      <w:r w:rsidRPr="00E941B9">
        <w:rPr>
          <w:sz w:val="24"/>
          <w:szCs w:val="24"/>
        </w:rPr>
        <w:t>Для</w:t>
      </w:r>
      <w:r w:rsidRPr="00E941B9">
        <w:rPr>
          <w:spacing w:val="-4"/>
          <w:sz w:val="24"/>
          <w:szCs w:val="24"/>
        </w:rPr>
        <w:t xml:space="preserve"> </w:t>
      </w:r>
      <w:r w:rsidRPr="00E941B9">
        <w:rPr>
          <w:sz w:val="24"/>
          <w:szCs w:val="24"/>
        </w:rPr>
        <w:t>проверки</w:t>
      </w:r>
      <w:r w:rsidRPr="00E941B9">
        <w:rPr>
          <w:spacing w:val="-2"/>
          <w:sz w:val="24"/>
          <w:szCs w:val="24"/>
        </w:rPr>
        <w:t xml:space="preserve"> </w:t>
      </w:r>
      <w:r w:rsidRPr="00E941B9">
        <w:rPr>
          <w:sz w:val="24"/>
          <w:szCs w:val="24"/>
        </w:rPr>
        <w:t>нашей</w:t>
      </w:r>
      <w:r w:rsidRPr="00E941B9">
        <w:rPr>
          <w:spacing w:val="-3"/>
          <w:sz w:val="24"/>
          <w:szCs w:val="24"/>
        </w:rPr>
        <w:t xml:space="preserve"> </w:t>
      </w:r>
      <w:r w:rsidRPr="00E941B9">
        <w:rPr>
          <w:sz w:val="24"/>
          <w:szCs w:val="24"/>
        </w:rPr>
        <w:t>гипотезы</w:t>
      </w:r>
      <w:r w:rsidRPr="00E941B9">
        <w:rPr>
          <w:spacing w:val="-2"/>
          <w:sz w:val="24"/>
          <w:szCs w:val="24"/>
        </w:rPr>
        <w:t xml:space="preserve"> </w:t>
      </w:r>
      <w:r w:rsidRPr="00E941B9">
        <w:rPr>
          <w:sz w:val="24"/>
          <w:szCs w:val="24"/>
        </w:rPr>
        <w:t>были</w:t>
      </w:r>
      <w:r w:rsidRPr="00E941B9">
        <w:rPr>
          <w:spacing w:val="-5"/>
          <w:sz w:val="24"/>
          <w:szCs w:val="24"/>
        </w:rPr>
        <w:t xml:space="preserve"> </w:t>
      </w:r>
      <w:r w:rsidRPr="00E941B9">
        <w:rPr>
          <w:sz w:val="24"/>
          <w:szCs w:val="24"/>
        </w:rPr>
        <w:t xml:space="preserve">поставлены следующие </w:t>
      </w:r>
    </w:p>
    <w:p w:rsidR="001D0B72" w:rsidRDefault="002E2AF4" w:rsidP="00D154E4">
      <w:pPr>
        <w:spacing w:line="360" w:lineRule="auto"/>
        <w:ind w:right="569"/>
        <w:jc w:val="both"/>
        <w:rPr>
          <w:sz w:val="24"/>
          <w:szCs w:val="24"/>
        </w:rPr>
      </w:pPr>
      <w:r w:rsidRPr="00D154E4">
        <w:rPr>
          <w:b/>
          <w:sz w:val="24"/>
          <w:szCs w:val="24"/>
        </w:rPr>
        <w:t>задачи</w:t>
      </w:r>
      <w:r w:rsidRPr="00D154E4">
        <w:rPr>
          <w:sz w:val="24"/>
          <w:szCs w:val="24"/>
        </w:rPr>
        <w:t>:</w:t>
      </w:r>
    </w:p>
    <w:p w:rsidR="00B87CD8" w:rsidRPr="00023101" w:rsidRDefault="00F23321" w:rsidP="00B87CD8">
      <w:pPr>
        <w:pStyle w:val="a4"/>
        <w:numPr>
          <w:ilvl w:val="0"/>
          <w:numId w:val="18"/>
        </w:numPr>
        <w:spacing w:before="115" w:after="173" w:line="360" w:lineRule="auto"/>
        <w:rPr>
          <w:spacing w:val="-3"/>
          <w:sz w:val="24"/>
          <w:szCs w:val="24"/>
        </w:rPr>
      </w:pPr>
      <w:r>
        <w:rPr>
          <w:sz w:val="24"/>
          <w:szCs w:val="24"/>
          <w:lang w:eastAsia="ru-RU"/>
        </w:rPr>
        <w:t>п</w:t>
      </w:r>
      <w:r w:rsidR="00B87CD8" w:rsidRPr="00023101">
        <w:rPr>
          <w:sz w:val="24"/>
          <w:szCs w:val="24"/>
          <w:lang w:eastAsia="ru-RU"/>
        </w:rPr>
        <w:t>ровести опрос о предпочтениях в способе посещения;</w:t>
      </w:r>
    </w:p>
    <w:p w:rsidR="004F67C9" w:rsidRPr="004F67C9" w:rsidRDefault="00B87CD8" w:rsidP="00B87CD8">
      <w:pPr>
        <w:pStyle w:val="a4"/>
        <w:numPr>
          <w:ilvl w:val="0"/>
          <w:numId w:val="18"/>
        </w:numPr>
        <w:spacing w:before="115" w:after="173" w:line="360" w:lineRule="auto"/>
        <w:rPr>
          <w:spacing w:val="-3"/>
          <w:sz w:val="24"/>
          <w:szCs w:val="24"/>
        </w:rPr>
      </w:pPr>
      <w:r w:rsidRPr="00B87CD8">
        <w:rPr>
          <w:sz w:val="24"/>
          <w:szCs w:val="24"/>
          <w:lang w:eastAsia="ru-RU"/>
        </w:rPr>
        <w:t xml:space="preserve"> </w:t>
      </w:r>
      <w:r w:rsidR="004F67C9" w:rsidRPr="004F67C9">
        <w:rPr>
          <w:rFonts w:ascii="Times New Romans" w:eastAsia="Times New Romans" w:hAnsi="Times New Romans" w:cs="Times New Romans"/>
          <w:sz w:val="24"/>
          <w:szCs w:val="24"/>
        </w:rPr>
        <w:t>собрать статистические данные о посещаемости музеев;</w:t>
      </w:r>
    </w:p>
    <w:p w:rsidR="004F67C9" w:rsidRPr="004F67C9" w:rsidRDefault="00D5764F" w:rsidP="00B87CD8">
      <w:pPr>
        <w:pStyle w:val="a4"/>
        <w:numPr>
          <w:ilvl w:val="0"/>
          <w:numId w:val="18"/>
        </w:numPr>
        <w:spacing w:before="115" w:after="173" w:line="360" w:lineRule="auto"/>
        <w:rPr>
          <w:spacing w:val="-3"/>
          <w:sz w:val="24"/>
          <w:szCs w:val="24"/>
        </w:rPr>
      </w:pPr>
      <w:r>
        <w:rPr>
          <w:rFonts w:ascii="Times New Romans" w:eastAsia="Times New Romans" w:hAnsi="Times New Romans" w:cs="Times New Romans"/>
          <w:sz w:val="24"/>
          <w:szCs w:val="24"/>
        </w:rPr>
        <w:t xml:space="preserve">провести анализ </w:t>
      </w:r>
      <w:r w:rsidR="004F67C9" w:rsidRPr="004F67C9">
        <w:rPr>
          <w:rFonts w:ascii="Times New Romans" w:eastAsia="Times New Romans" w:hAnsi="Times New Romans" w:cs="Times New Romans"/>
          <w:sz w:val="24"/>
          <w:szCs w:val="24"/>
        </w:rPr>
        <w:t xml:space="preserve"> посетителей</w:t>
      </w:r>
      <w:r>
        <w:rPr>
          <w:rFonts w:ascii="Times New Romans" w:eastAsia="Times New Romans" w:hAnsi="Times New Romans" w:cs="Times New Romans"/>
          <w:sz w:val="24"/>
          <w:szCs w:val="24"/>
        </w:rPr>
        <w:t xml:space="preserve"> музея</w:t>
      </w:r>
      <w:r w:rsidR="004C2600">
        <w:rPr>
          <w:rFonts w:ascii="Times New Romans" w:eastAsia="Times New Romans" w:hAnsi="Times New Romans" w:cs="Times New Romans"/>
          <w:sz w:val="24"/>
          <w:szCs w:val="24"/>
        </w:rPr>
        <w:t>;</w:t>
      </w:r>
      <w:r>
        <w:rPr>
          <w:rFonts w:ascii="Times New Romans" w:eastAsia="Times New Romans" w:hAnsi="Times New Romans" w:cs="Times New Romans"/>
          <w:sz w:val="24"/>
          <w:szCs w:val="24"/>
        </w:rPr>
        <w:t xml:space="preserve"> </w:t>
      </w:r>
      <w:r w:rsidR="004F67C9" w:rsidRPr="004F67C9">
        <w:rPr>
          <w:sz w:val="24"/>
          <w:szCs w:val="24"/>
        </w:rPr>
        <w:t xml:space="preserve"> </w:t>
      </w:r>
    </w:p>
    <w:p w:rsidR="004F67C9" w:rsidRPr="004F67C9" w:rsidRDefault="00B87CD8" w:rsidP="00B87CD8">
      <w:pPr>
        <w:pStyle w:val="a4"/>
        <w:numPr>
          <w:ilvl w:val="0"/>
          <w:numId w:val="18"/>
        </w:numPr>
        <w:spacing w:before="115" w:after="173" w:line="360" w:lineRule="auto"/>
        <w:rPr>
          <w:spacing w:val="-3"/>
          <w:sz w:val="24"/>
          <w:szCs w:val="24"/>
        </w:rPr>
      </w:pPr>
      <w:r w:rsidRPr="00B87CD8">
        <w:rPr>
          <w:sz w:val="24"/>
          <w:szCs w:val="24"/>
        </w:rPr>
        <w:t>построить распределение о посетителях музея полученной базы данных;</w:t>
      </w:r>
      <w:r w:rsidR="004F67C9" w:rsidRPr="004F67C9">
        <w:rPr>
          <w:rFonts w:ascii="Times New Romans" w:eastAsia="Times New Romans" w:hAnsi="Times New Romans" w:cs="Times New Romans"/>
          <w:sz w:val="28"/>
          <w:szCs w:val="28"/>
        </w:rPr>
        <w:t xml:space="preserve"> </w:t>
      </w:r>
    </w:p>
    <w:p w:rsidR="00B87CD8" w:rsidRPr="004F67C9" w:rsidRDefault="004C2600" w:rsidP="00B87CD8">
      <w:pPr>
        <w:pStyle w:val="a4"/>
        <w:numPr>
          <w:ilvl w:val="0"/>
          <w:numId w:val="18"/>
        </w:numPr>
        <w:spacing w:before="115" w:after="173" w:line="360" w:lineRule="auto"/>
        <w:rPr>
          <w:spacing w:val="-3"/>
          <w:sz w:val="24"/>
          <w:szCs w:val="24"/>
        </w:rPr>
      </w:pPr>
      <w:r>
        <w:rPr>
          <w:rFonts w:ascii="Times New Romans" w:eastAsia="Times New Romans" w:hAnsi="Times New Romans" w:cs="Times New Romans"/>
          <w:sz w:val="24"/>
          <w:szCs w:val="24"/>
        </w:rPr>
        <w:t xml:space="preserve">изучить степень посещения по </w:t>
      </w:r>
      <w:r w:rsidR="004F67C9" w:rsidRPr="004F67C9">
        <w:rPr>
          <w:rFonts w:ascii="Times New Romans" w:eastAsia="Times New Romans" w:hAnsi="Times New Romans" w:cs="Times New Romans"/>
          <w:sz w:val="24"/>
          <w:szCs w:val="24"/>
        </w:rPr>
        <w:t xml:space="preserve"> д</w:t>
      </w:r>
      <w:r>
        <w:rPr>
          <w:rFonts w:ascii="Times New Romans" w:eastAsia="Times New Romans" w:hAnsi="Times New Romans" w:cs="Times New Romans"/>
          <w:sz w:val="24"/>
          <w:szCs w:val="24"/>
        </w:rPr>
        <w:t xml:space="preserve">ням </w:t>
      </w:r>
      <w:r w:rsidR="004F67C9" w:rsidRPr="004F67C9">
        <w:rPr>
          <w:rFonts w:ascii="Times New Romans" w:eastAsia="Times New Romans" w:hAnsi="Times New Romans" w:cs="Times New Romans"/>
          <w:sz w:val="24"/>
          <w:szCs w:val="24"/>
        </w:rPr>
        <w:t xml:space="preserve"> недели</w:t>
      </w:r>
      <w:r>
        <w:rPr>
          <w:rFonts w:ascii="Times New Romans" w:eastAsia="Times New Romans" w:hAnsi="Times New Romans" w:cs="Times New Romans"/>
          <w:sz w:val="24"/>
          <w:szCs w:val="24"/>
        </w:rPr>
        <w:t>;</w:t>
      </w:r>
    </w:p>
    <w:p w:rsidR="001D0B72" w:rsidRPr="00B87CD8" w:rsidRDefault="00B87CD8" w:rsidP="00B87CD8">
      <w:pPr>
        <w:pStyle w:val="a4"/>
        <w:numPr>
          <w:ilvl w:val="0"/>
          <w:numId w:val="18"/>
        </w:numPr>
        <w:tabs>
          <w:tab w:val="left" w:pos="1429"/>
          <w:tab w:val="left" w:pos="1430"/>
        </w:tabs>
        <w:spacing w:line="360" w:lineRule="auto"/>
        <w:jc w:val="both"/>
        <w:rPr>
          <w:sz w:val="24"/>
          <w:szCs w:val="24"/>
          <w:lang w:eastAsia="ru-RU"/>
        </w:rPr>
      </w:pPr>
      <w:r w:rsidRPr="00B87CD8">
        <w:rPr>
          <w:sz w:val="24"/>
          <w:szCs w:val="24"/>
        </w:rPr>
        <w:t>сравнить полученные результаты и гипотезу по</w:t>
      </w:r>
      <w:r w:rsidRPr="00B87CD8">
        <w:rPr>
          <w:sz w:val="24"/>
          <w:szCs w:val="24"/>
          <w:lang w:eastAsia="ru-RU"/>
        </w:rPr>
        <w:t xml:space="preserve"> количеству посетителей</w:t>
      </w:r>
      <w:r w:rsidR="004C2600">
        <w:rPr>
          <w:sz w:val="24"/>
          <w:szCs w:val="24"/>
          <w:lang w:eastAsia="ru-RU"/>
        </w:rPr>
        <w:t>;</w:t>
      </w:r>
    </w:p>
    <w:p w:rsidR="001D0B72" w:rsidRDefault="002E2AF4" w:rsidP="00B87CD8">
      <w:pPr>
        <w:pStyle w:val="a4"/>
        <w:numPr>
          <w:ilvl w:val="0"/>
          <w:numId w:val="18"/>
        </w:numPr>
        <w:tabs>
          <w:tab w:val="left" w:pos="1429"/>
          <w:tab w:val="left" w:pos="1430"/>
        </w:tabs>
        <w:spacing w:line="360" w:lineRule="auto"/>
        <w:ind w:right="565"/>
        <w:jc w:val="both"/>
        <w:rPr>
          <w:sz w:val="24"/>
          <w:szCs w:val="24"/>
        </w:rPr>
      </w:pPr>
      <w:r w:rsidRPr="00B87CD8">
        <w:rPr>
          <w:sz w:val="24"/>
          <w:szCs w:val="24"/>
        </w:rPr>
        <w:t>обобщить</w:t>
      </w:r>
      <w:r w:rsidRPr="00B87CD8">
        <w:rPr>
          <w:spacing w:val="20"/>
          <w:sz w:val="24"/>
          <w:szCs w:val="24"/>
        </w:rPr>
        <w:t xml:space="preserve"> </w:t>
      </w:r>
      <w:r w:rsidRPr="00B87CD8">
        <w:rPr>
          <w:sz w:val="24"/>
          <w:szCs w:val="24"/>
        </w:rPr>
        <w:t>полученные</w:t>
      </w:r>
      <w:r w:rsidRPr="00B87CD8">
        <w:rPr>
          <w:spacing w:val="20"/>
          <w:sz w:val="24"/>
          <w:szCs w:val="24"/>
        </w:rPr>
        <w:t xml:space="preserve"> </w:t>
      </w:r>
      <w:r w:rsidRPr="00B87CD8">
        <w:rPr>
          <w:sz w:val="24"/>
          <w:szCs w:val="24"/>
        </w:rPr>
        <w:t>результаты</w:t>
      </w:r>
      <w:r w:rsidRPr="00B87CD8">
        <w:rPr>
          <w:spacing w:val="21"/>
          <w:sz w:val="24"/>
          <w:szCs w:val="24"/>
        </w:rPr>
        <w:t xml:space="preserve"> </w:t>
      </w:r>
      <w:r w:rsidRPr="00B87CD8">
        <w:rPr>
          <w:sz w:val="24"/>
          <w:szCs w:val="24"/>
        </w:rPr>
        <w:t>и</w:t>
      </w:r>
      <w:r w:rsidRPr="00B87CD8">
        <w:rPr>
          <w:spacing w:val="22"/>
          <w:sz w:val="24"/>
          <w:szCs w:val="24"/>
        </w:rPr>
        <w:t xml:space="preserve"> </w:t>
      </w:r>
      <w:r w:rsidRPr="00B87CD8">
        <w:rPr>
          <w:sz w:val="24"/>
          <w:szCs w:val="24"/>
        </w:rPr>
        <w:t>на</w:t>
      </w:r>
      <w:r w:rsidRPr="00B87CD8">
        <w:rPr>
          <w:spacing w:val="20"/>
          <w:sz w:val="24"/>
          <w:szCs w:val="24"/>
        </w:rPr>
        <w:t xml:space="preserve"> </w:t>
      </w:r>
      <w:r w:rsidRPr="00B87CD8">
        <w:rPr>
          <w:sz w:val="24"/>
          <w:szCs w:val="24"/>
        </w:rPr>
        <w:t>их</w:t>
      </w:r>
      <w:r w:rsidRPr="00B87CD8">
        <w:rPr>
          <w:spacing w:val="23"/>
          <w:sz w:val="24"/>
          <w:szCs w:val="24"/>
        </w:rPr>
        <w:t xml:space="preserve"> </w:t>
      </w:r>
      <w:r w:rsidRPr="00B87CD8">
        <w:rPr>
          <w:sz w:val="24"/>
          <w:szCs w:val="24"/>
        </w:rPr>
        <w:t>основе</w:t>
      </w:r>
      <w:r w:rsidRPr="00B87CD8">
        <w:rPr>
          <w:spacing w:val="20"/>
          <w:sz w:val="24"/>
          <w:szCs w:val="24"/>
        </w:rPr>
        <w:t xml:space="preserve"> </w:t>
      </w:r>
      <w:r w:rsidRPr="00B87CD8">
        <w:rPr>
          <w:sz w:val="24"/>
          <w:szCs w:val="24"/>
        </w:rPr>
        <w:t>сделать</w:t>
      </w:r>
      <w:r w:rsidRPr="00B87CD8">
        <w:rPr>
          <w:spacing w:val="22"/>
          <w:sz w:val="24"/>
          <w:szCs w:val="24"/>
        </w:rPr>
        <w:t xml:space="preserve"> </w:t>
      </w:r>
      <w:r w:rsidRPr="00B87CD8">
        <w:rPr>
          <w:sz w:val="24"/>
          <w:szCs w:val="24"/>
        </w:rPr>
        <w:t>выводы.</w:t>
      </w:r>
    </w:p>
    <w:p w:rsidR="001D0B72" w:rsidRPr="00D154E4" w:rsidRDefault="002E2AF4" w:rsidP="00364451">
      <w:pPr>
        <w:spacing w:line="360" w:lineRule="auto"/>
        <w:jc w:val="both"/>
        <w:rPr>
          <w:sz w:val="24"/>
          <w:szCs w:val="24"/>
        </w:rPr>
      </w:pPr>
      <w:r w:rsidRPr="00D154E4">
        <w:rPr>
          <w:b/>
          <w:sz w:val="24"/>
          <w:szCs w:val="24"/>
        </w:rPr>
        <w:t>Объект</w:t>
      </w:r>
      <w:r w:rsidRPr="00D154E4">
        <w:rPr>
          <w:b/>
          <w:spacing w:val="-2"/>
          <w:sz w:val="24"/>
          <w:szCs w:val="24"/>
        </w:rPr>
        <w:t xml:space="preserve"> </w:t>
      </w:r>
      <w:r w:rsidRPr="00D154E4">
        <w:rPr>
          <w:b/>
          <w:sz w:val="24"/>
          <w:szCs w:val="24"/>
        </w:rPr>
        <w:t>исследования</w:t>
      </w:r>
      <w:r w:rsidRPr="00B87CD8">
        <w:rPr>
          <w:sz w:val="24"/>
          <w:szCs w:val="24"/>
        </w:rPr>
        <w:t>:</w:t>
      </w:r>
      <w:r w:rsidRPr="00B87CD8">
        <w:rPr>
          <w:spacing w:val="-5"/>
          <w:sz w:val="24"/>
          <w:szCs w:val="24"/>
        </w:rPr>
        <w:t xml:space="preserve"> </w:t>
      </w:r>
      <w:r w:rsidR="004F67C9" w:rsidRPr="00B81DE1">
        <w:rPr>
          <w:rFonts w:ascii="Times New Romans" w:eastAsia="Times New Romans" w:hAnsi="Times New Romans" w:cs="Times New Romans"/>
          <w:sz w:val="28"/>
          <w:szCs w:val="28"/>
        </w:rPr>
        <w:t xml:space="preserve"> </w:t>
      </w:r>
      <w:r w:rsidR="004F67C9" w:rsidRPr="004F67C9">
        <w:rPr>
          <w:rFonts w:ascii="Times New Romans" w:eastAsia="Times New Romans" w:hAnsi="Times New Romans" w:cs="Times New Romans"/>
          <w:sz w:val="24"/>
          <w:szCs w:val="24"/>
        </w:rPr>
        <w:t>посетители трех крупных музеев: Эрмитажа в России, собора Святого Петра в Ватикане и Кирилло-Белозерского музея в России</w:t>
      </w:r>
      <w:r w:rsidRPr="004F67C9">
        <w:rPr>
          <w:sz w:val="24"/>
          <w:szCs w:val="24"/>
        </w:rPr>
        <w:t>.</w:t>
      </w:r>
    </w:p>
    <w:p w:rsidR="001D0B72" w:rsidRPr="00D154E4" w:rsidRDefault="002E2AF4" w:rsidP="00364451">
      <w:pPr>
        <w:spacing w:line="360" w:lineRule="auto"/>
        <w:jc w:val="both"/>
        <w:rPr>
          <w:sz w:val="24"/>
          <w:szCs w:val="24"/>
        </w:rPr>
      </w:pPr>
      <w:r w:rsidRPr="00D154E4">
        <w:rPr>
          <w:b/>
          <w:sz w:val="24"/>
          <w:szCs w:val="24"/>
        </w:rPr>
        <w:t>Предмет</w:t>
      </w:r>
      <w:r w:rsidRPr="00D154E4">
        <w:rPr>
          <w:b/>
          <w:spacing w:val="-2"/>
          <w:sz w:val="24"/>
          <w:szCs w:val="24"/>
        </w:rPr>
        <w:t xml:space="preserve"> </w:t>
      </w:r>
      <w:r w:rsidRPr="00D154E4">
        <w:rPr>
          <w:b/>
          <w:sz w:val="24"/>
          <w:szCs w:val="24"/>
        </w:rPr>
        <w:t>исследования</w:t>
      </w:r>
      <w:r w:rsidRPr="00D154E4">
        <w:rPr>
          <w:sz w:val="24"/>
          <w:szCs w:val="24"/>
        </w:rPr>
        <w:t>:</w:t>
      </w:r>
      <w:r w:rsidR="00B121A2" w:rsidRPr="00D154E4">
        <w:rPr>
          <w:sz w:val="24"/>
          <w:szCs w:val="24"/>
        </w:rPr>
        <w:t xml:space="preserve"> </w:t>
      </w:r>
      <w:r w:rsidR="004F67C9" w:rsidRPr="004F67C9">
        <w:rPr>
          <w:rFonts w:ascii="Times New Romans" w:eastAsia="Times New Romans" w:hAnsi="Times New Romans" w:cs="Times New Romans"/>
          <w:sz w:val="24"/>
          <w:szCs w:val="24"/>
        </w:rPr>
        <w:t>посещаемость музеев</w:t>
      </w:r>
      <w:r w:rsidR="004F67C9">
        <w:rPr>
          <w:rFonts w:ascii="Times New Romans" w:eastAsia="Times New Romans" w:hAnsi="Times New Romans" w:cs="Times New Romans"/>
          <w:sz w:val="24"/>
          <w:szCs w:val="24"/>
        </w:rPr>
        <w:t xml:space="preserve"> (</w:t>
      </w:r>
      <w:r w:rsidR="004F67C9" w:rsidRPr="004F67C9">
        <w:rPr>
          <w:rFonts w:ascii="Times New Romans" w:eastAsia="Times New Romans" w:hAnsi="Times New Romans" w:cs="Times New Romans"/>
          <w:sz w:val="24"/>
          <w:szCs w:val="24"/>
        </w:rPr>
        <w:t>Эрмитажа в России, собора Святого Петра в Ватикане и Кирилло-Белозерского музея в России</w:t>
      </w:r>
      <w:r w:rsidR="004F67C9">
        <w:rPr>
          <w:rFonts w:ascii="Times New Romans" w:eastAsia="Times New Romans" w:hAnsi="Times New Romans" w:cs="Times New Romans"/>
          <w:sz w:val="24"/>
          <w:szCs w:val="24"/>
        </w:rPr>
        <w:t>)</w:t>
      </w:r>
      <w:r w:rsidR="004F67C9" w:rsidRPr="004F67C9">
        <w:rPr>
          <w:rFonts w:ascii="Times New Romans" w:eastAsia="Times New Romans" w:hAnsi="Times New Romans" w:cs="Times New Romans"/>
          <w:sz w:val="24"/>
          <w:szCs w:val="24"/>
        </w:rPr>
        <w:t xml:space="preserve">, что включает в себя анализ частоты посещений, </w:t>
      </w:r>
      <w:r w:rsidR="004C2600">
        <w:rPr>
          <w:rFonts w:ascii="Times New Romans" w:eastAsia="Times New Romans" w:hAnsi="Times New Romans" w:cs="Times New Romans"/>
          <w:sz w:val="24"/>
          <w:szCs w:val="24"/>
        </w:rPr>
        <w:t>вид</w:t>
      </w:r>
      <w:r w:rsidR="004F67C9" w:rsidRPr="004F67C9">
        <w:rPr>
          <w:rFonts w:ascii="Times New Romans" w:eastAsia="Times New Romans" w:hAnsi="Times New Romans" w:cs="Times New Romans"/>
          <w:sz w:val="24"/>
          <w:szCs w:val="24"/>
        </w:rPr>
        <w:t xml:space="preserve"> посетителей, влияющих на выбор времени </w:t>
      </w:r>
      <w:r w:rsidR="004C2600">
        <w:rPr>
          <w:rFonts w:ascii="Times New Romans" w:eastAsia="Times New Romans" w:hAnsi="Times New Romans" w:cs="Times New Romans"/>
          <w:sz w:val="24"/>
          <w:szCs w:val="24"/>
        </w:rPr>
        <w:t>по</w:t>
      </w:r>
      <w:r w:rsidR="004F67C9" w:rsidRPr="004F67C9">
        <w:rPr>
          <w:rFonts w:ascii="Times New Romans" w:eastAsia="Times New Romans" w:hAnsi="Times New Romans" w:cs="Times New Romans"/>
          <w:sz w:val="24"/>
          <w:szCs w:val="24"/>
        </w:rPr>
        <w:t>сещения</w:t>
      </w:r>
      <w:r w:rsidRPr="00D154E4">
        <w:rPr>
          <w:sz w:val="24"/>
          <w:szCs w:val="24"/>
        </w:rPr>
        <w:t>.</w:t>
      </w:r>
    </w:p>
    <w:p w:rsidR="00C616C5" w:rsidRPr="00D154E4" w:rsidRDefault="002E2AF4" w:rsidP="00364451">
      <w:pPr>
        <w:shd w:val="clear" w:color="auto" w:fill="FFFFFF"/>
        <w:spacing w:line="360" w:lineRule="auto"/>
        <w:ind w:firstLine="600"/>
        <w:jc w:val="both"/>
        <w:rPr>
          <w:color w:val="000000"/>
          <w:sz w:val="24"/>
          <w:szCs w:val="24"/>
          <w:lang w:eastAsia="ru-RU"/>
        </w:rPr>
      </w:pPr>
      <w:r w:rsidRPr="00D154E4">
        <w:rPr>
          <w:b/>
          <w:sz w:val="24"/>
          <w:szCs w:val="24"/>
        </w:rPr>
        <w:t>Методы</w:t>
      </w:r>
      <w:r w:rsidRPr="00D154E4">
        <w:rPr>
          <w:b/>
          <w:spacing w:val="6"/>
          <w:sz w:val="24"/>
          <w:szCs w:val="24"/>
        </w:rPr>
        <w:t xml:space="preserve"> </w:t>
      </w:r>
      <w:r w:rsidRPr="00D154E4">
        <w:rPr>
          <w:b/>
          <w:sz w:val="24"/>
          <w:szCs w:val="24"/>
        </w:rPr>
        <w:t>исследования:</w:t>
      </w:r>
      <w:r w:rsidR="00B87CD8" w:rsidRPr="00B87CD8">
        <w:rPr>
          <w:color w:val="434343"/>
          <w:sz w:val="18"/>
          <w:szCs w:val="18"/>
          <w:lang w:eastAsia="ru-RU"/>
        </w:rPr>
        <w:t xml:space="preserve"> </w:t>
      </w:r>
      <w:r w:rsidR="004F67C9" w:rsidRPr="004F67C9">
        <w:rPr>
          <w:rFonts w:ascii="Times New Romans" w:eastAsia="Times New Romans" w:hAnsi="Times New Romans" w:cs="Times New Romans"/>
          <w:sz w:val="24"/>
          <w:szCs w:val="24"/>
        </w:rPr>
        <w:t xml:space="preserve">анкетирование, наблюдение </w:t>
      </w:r>
      <w:r w:rsidR="008E611C">
        <w:rPr>
          <w:rFonts w:ascii="Times New Romans" w:eastAsia="Times New Romans" w:hAnsi="Times New Romans" w:cs="Times New Romans"/>
          <w:sz w:val="24"/>
          <w:szCs w:val="24"/>
        </w:rPr>
        <w:t>веб-камер в реальном времени,</w:t>
      </w:r>
      <w:r w:rsidR="004F67C9" w:rsidRPr="004F67C9">
        <w:rPr>
          <w:rFonts w:ascii="Times New Romans" w:eastAsia="Times New Romans" w:hAnsi="Times New Romans" w:cs="Times New Romans"/>
          <w:sz w:val="24"/>
          <w:szCs w:val="24"/>
        </w:rPr>
        <w:t xml:space="preserve"> статистический анализ, </w:t>
      </w:r>
      <w:r w:rsidRPr="004F67C9">
        <w:rPr>
          <w:sz w:val="24"/>
          <w:szCs w:val="24"/>
        </w:rPr>
        <w:t>работа</w:t>
      </w:r>
      <w:r w:rsidRPr="004F67C9">
        <w:rPr>
          <w:spacing w:val="5"/>
          <w:sz w:val="24"/>
          <w:szCs w:val="24"/>
        </w:rPr>
        <w:t xml:space="preserve"> </w:t>
      </w:r>
      <w:r w:rsidRPr="004F67C9">
        <w:rPr>
          <w:sz w:val="24"/>
          <w:szCs w:val="24"/>
        </w:rPr>
        <w:t>с</w:t>
      </w:r>
      <w:r w:rsidRPr="004F67C9">
        <w:rPr>
          <w:spacing w:val="5"/>
          <w:sz w:val="24"/>
          <w:szCs w:val="24"/>
        </w:rPr>
        <w:t xml:space="preserve"> </w:t>
      </w:r>
      <w:r w:rsidRPr="004F67C9">
        <w:rPr>
          <w:sz w:val="24"/>
          <w:szCs w:val="24"/>
        </w:rPr>
        <w:t>литературой,</w:t>
      </w:r>
      <w:r w:rsidRPr="004F67C9">
        <w:rPr>
          <w:spacing w:val="6"/>
          <w:sz w:val="24"/>
          <w:szCs w:val="24"/>
        </w:rPr>
        <w:t xml:space="preserve"> </w:t>
      </w:r>
      <w:r w:rsidR="00B121A2" w:rsidRPr="004F67C9">
        <w:rPr>
          <w:sz w:val="24"/>
          <w:szCs w:val="24"/>
        </w:rPr>
        <w:t xml:space="preserve"> с</w:t>
      </w:r>
      <w:r w:rsidR="00B121A2" w:rsidRPr="00D154E4">
        <w:rPr>
          <w:sz w:val="24"/>
          <w:szCs w:val="24"/>
        </w:rPr>
        <w:t>бор информации, анализ-синтез, обобщение</w:t>
      </w:r>
      <w:r w:rsidR="00B87CD8">
        <w:rPr>
          <w:sz w:val="24"/>
          <w:szCs w:val="24"/>
        </w:rPr>
        <w:t>.</w:t>
      </w:r>
    </w:p>
    <w:p w:rsidR="001D0B72" w:rsidRPr="00D154E4" w:rsidRDefault="002E2AF4" w:rsidP="00364451">
      <w:pPr>
        <w:spacing w:line="360" w:lineRule="auto"/>
        <w:jc w:val="both"/>
        <w:rPr>
          <w:sz w:val="24"/>
          <w:szCs w:val="24"/>
        </w:rPr>
      </w:pPr>
      <w:r w:rsidRPr="00D154E4">
        <w:rPr>
          <w:b/>
          <w:sz w:val="24"/>
          <w:szCs w:val="24"/>
        </w:rPr>
        <w:t>Сроки</w:t>
      </w:r>
      <w:r w:rsidRPr="00D154E4">
        <w:rPr>
          <w:b/>
          <w:spacing w:val="-3"/>
          <w:sz w:val="24"/>
          <w:szCs w:val="24"/>
        </w:rPr>
        <w:t xml:space="preserve"> </w:t>
      </w:r>
      <w:r w:rsidRPr="00D154E4">
        <w:rPr>
          <w:b/>
          <w:sz w:val="24"/>
          <w:szCs w:val="24"/>
        </w:rPr>
        <w:t>проведения</w:t>
      </w:r>
      <w:r w:rsidRPr="00D154E4">
        <w:rPr>
          <w:b/>
          <w:spacing w:val="-2"/>
          <w:sz w:val="24"/>
          <w:szCs w:val="24"/>
        </w:rPr>
        <w:t xml:space="preserve"> </w:t>
      </w:r>
      <w:r w:rsidRPr="00D154E4">
        <w:rPr>
          <w:b/>
          <w:sz w:val="24"/>
          <w:szCs w:val="24"/>
        </w:rPr>
        <w:t>исследования:</w:t>
      </w:r>
      <w:r w:rsidRPr="00D154E4">
        <w:rPr>
          <w:b/>
          <w:spacing w:val="-12"/>
          <w:sz w:val="24"/>
          <w:szCs w:val="24"/>
        </w:rPr>
        <w:t xml:space="preserve"> </w:t>
      </w:r>
      <w:r w:rsidR="00B121A2" w:rsidRPr="00D154E4">
        <w:rPr>
          <w:sz w:val="24"/>
          <w:szCs w:val="24"/>
        </w:rPr>
        <w:t>15</w:t>
      </w:r>
      <w:r w:rsidRPr="00D154E4">
        <w:rPr>
          <w:sz w:val="24"/>
          <w:szCs w:val="24"/>
        </w:rPr>
        <w:t>.1</w:t>
      </w:r>
      <w:r w:rsidR="00C518A0" w:rsidRPr="00D154E4">
        <w:rPr>
          <w:sz w:val="24"/>
          <w:szCs w:val="24"/>
        </w:rPr>
        <w:t>0</w:t>
      </w:r>
      <w:r w:rsidRPr="00D154E4">
        <w:rPr>
          <w:sz w:val="24"/>
          <w:szCs w:val="24"/>
        </w:rPr>
        <w:t>.202</w:t>
      </w:r>
      <w:r w:rsidR="008F7210">
        <w:rPr>
          <w:sz w:val="24"/>
          <w:szCs w:val="24"/>
        </w:rPr>
        <w:t>4</w:t>
      </w:r>
      <w:r w:rsidRPr="00D154E4">
        <w:rPr>
          <w:sz w:val="24"/>
          <w:szCs w:val="24"/>
        </w:rPr>
        <w:t>-</w:t>
      </w:r>
      <w:r w:rsidRPr="00D154E4">
        <w:rPr>
          <w:spacing w:val="-4"/>
          <w:sz w:val="24"/>
          <w:szCs w:val="24"/>
        </w:rPr>
        <w:t xml:space="preserve"> </w:t>
      </w:r>
      <w:r w:rsidR="00B121A2" w:rsidRPr="00D154E4">
        <w:rPr>
          <w:sz w:val="24"/>
          <w:szCs w:val="24"/>
        </w:rPr>
        <w:t>0</w:t>
      </w:r>
      <w:r w:rsidR="00F23321">
        <w:rPr>
          <w:sz w:val="24"/>
          <w:szCs w:val="24"/>
        </w:rPr>
        <w:t>9</w:t>
      </w:r>
      <w:r w:rsidR="00B87CD8">
        <w:rPr>
          <w:sz w:val="24"/>
          <w:szCs w:val="24"/>
        </w:rPr>
        <w:t>.01</w:t>
      </w:r>
      <w:r w:rsidRPr="00D154E4">
        <w:rPr>
          <w:sz w:val="24"/>
          <w:szCs w:val="24"/>
        </w:rPr>
        <w:t>.202</w:t>
      </w:r>
      <w:r w:rsidR="00B87CD8">
        <w:rPr>
          <w:sz w:val="24"/>
          <w:szCs w:val="24"/>
        </w:rPr>
        <w:t>5</w:t>
      </w:r>
      <w:r w:rsidRPr="00D154E4">
        <w:rPr>
          <w:spacing w:val="-2"/>
          <w:sz w:val="24"/>
          <w:szCs w:val="24"/>
        </w:rPr>
        <w:t xml:space="preserve"> </w:t>
      </w:r>
      <w:r w:rsidRPr="00D154E4">
        <w:rPr>
          <w:sz w:val="24"/>
          <w:szCs w:val="24"/>
        </w:rPr>
        <w:t>г.</w:t>
      </w:r>
    </w:p>
    <w:p w:rsidR="00364451" w:rsidRDefault="00364451" w:rsidP="00364451">
      <w:pPr>
        <w:pStyle w:val="11"/>
        <w:numPr>
          <w:ilvl w:val="1"/>
          <w:numId w:val="7"/>
        </w:numPr>
        <w:tabs>
          <w:tab w:val="left" w:pos="3696"/>
        </w:tabs>
        <w:spacing w:before="0" w:line="360" w:lineRule="auto"/>
        <w:ind w:left="3695" w:hanging="401"/>
        <w:jc w:val="left"/>
      </w:pPr>
      <w:r>
        <w:t>ТЕОРЕТИЧЕСКАЯ ЧАСТЬ</w:t>
      </w:r>
    </w:p>
    <w:p w:rsidR="00063017" w:rsidRPr="009D6B6D" w:rsidRDefault="009D6B6D" w:rsidP="009D6B6D">
      <w:pPr>
        <w:spacing w:line="360" w:lineRule="auto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Мы познакомились с исследованиями, проводимыми по посетителям музеев.  К</w:t>
      </w:r>
      <w:r w:rsidR="00364451" w:rsidRPr="009D6B6D">
        <w:rPr>
          <w:sz w:val="24"/>
          <w:szCs w:val="24"/>
        </w:rPr>
        <w:t>андидат психологических наук, научный сотрудник</w:t>
      </w:r>
      <w:r w:rsidR="00063017" w:rsidRPr="009D6B6D">
        <w:rPr>
          <w:sz w:val="24"/>
          <w:szCs w:val="24"/>
        </w:rPr>
        <w:t xml:space="preserve"> </w:t>
      </w:r>
      <w:r w:rsidR="00364451" w:rsidRPr="009D6B6D">
        <w:rPr>
          <w:sz w:val="24"/>
          <w:szCs w:val="24"/>
        </w:rPr>
        <w:t>в работе  «Посетитель в музее: направленность социальной установки, отношение и информированность (на примере главного штаба Государственного эрмитажа)</w:t>
      </w:r>
      <w:r w:rsidR="00063017" w:rsidRPr="009D6B6D">
        <w:rPr>
          <w:sz w:val="24"/>
          <w:szCs w:val="24"/>
        </w:rPr>
        <w:t>» в  качестве инструментов использовала опросы более 300 индивидуальных посетителей с 2010 по 2022 годы, Гук Д.</w:t>
      </w:r>
      <w:proofErr w:type="gramStart"/>
      <w:r w:rsidR="00063017" w:rsidRPr="009D6B6D">
        <w:rPr>
          <w:sz w:val="24"/>
          <w:szCs w:val="24"/>
        </w:rPr>
        <w:t>Ю</w:t>
      </w:r>
      <w:proofErr w:type="gramEnd"/>
      <w:r w:rsidR="00063017" w:rsidRPr="009D6B6D">
        <w:rPr>
          <w:sz w:val="24"/>
          <w:szCs w:val="24"/>
        </w:rPr>
        <w:t xml:space="preserve"> посвятил  работу  «QR-код Эрмитажа: статистика, посетители, факты» исследованию эффективности новых технологий, к 250 летию авторским коллективом под ред.  Ольги Бычковой вышел сборник «Эрмитаж для города и горожан», в котором приводятся исследования по посетителя</w:t>
      </w:r>
      <w:r>
        <w:rPr>
          <w:sz w:val="24"/>
          <w:szCs w:val="24"/>
        </w:rPr>
        <w:t>м</w:t>
      </w:r>
      <w:r w:rsidR="00063017" w:rsidRPr="009D6B6D">
        <w:rPr>
          <w:sz w:val="24"/>
          <w:szCs w:val="24"/>
        </w:rPr>
        <w:t xml:space="preserve"> Эрмитажа.</w:t>
      </w:r>
      <w:r w:rsidR="00EA4F91">
        <w:rPr>
          <w:sz w:val="24"/>
          <w:szCs w:val="24"/>
        </w:rPr>
        <w:t xml:space="preserve"> Исследователи отмечают, что 57% посетители </w:t>
      </w:r>
      <w:r w:rsidR="00EA4F91">
        <w:rPr>
          <w:sz w:val="24"/>
          <w:szCs w:val="24"/>
        </w:rPr>
        <w:lastRenderedPageBreak/>
        <w:t xml:space="preserve">Эрмитажа-женщины. </w:t>
      </w:r>
    </w:p>
    <w:p w:rsidR="00063017" w:rsidRPr="009D6B6D" w:rsidRDefault="00063017" w:rsidP="009D6B6D">
      <w:pPr>
        <w:spacing w:line="360" w:lineRule="auto"/>
        <w:jc w:val="both"/>
        <w:rPr>
          <w:sz w:val="24"/>
          <w:szCs w:val="24"/>
        </w:rPr>
      </w:pPr>
      <w:r w:rsidRPr="009D6B6D">
        <w:rPr>
          <w:sz w:val="24"/>
          <w:szCs w:val="24"/>
        </w:rPr>
        <w:tab/>
        <w:t>Познакомились</w:t>
      </w:r>
      <w:r w:rsidR="009D6B6D">
        <w:rPr>
          <w:sz w:val="24"/>
          <w:szCs w:val="24"/>
        </w:rPr>
        <w:t xml:space="preserve"> мы </w:t>
      </w:r>
      <w:r w:rsidRPr="009D6B6D">
        <w:rPr>
          <w:sz w:val="24"/>
          <w:szCs w:val="24"/>
        </w:rPr>
        <w:t xml:space="preserve"> с исследованиями Л.Н. Акимовой «Анализ результатов социологического исследования музейной аудитории</w:t>
      </w:r>
      <w:r w:rsidR="009810B3" w:rsidRPr="009D6B6D">
        <w:rPr>
          <w:sz w:val="24"/>
          <w:szCs w:val="24"/>
        </w:rPr>
        <w:t>», посвященной работе с посетителями Кирилло-Белозерского музея-заповедника.</w:t>
      </w:r>
      <w:r w:rsidR="00EA4F91">
        <w:rPr>
          <w:sz w:val="24"/>
          <w:szCs w:val="24"/>
        </w:rPr>
        <w:t xml:space="preserve"> В своем исследовании она отметила, что женщины составляют 74% и 26% мужчины.</w:t>
      </w:r>
    </w:p>
    <w:p w:rsidR="009D6B6D" w:rsidRPr="009D6B6D" w:rsidRDefault="009810B3" w:rsidP="009D6B6D">
      <w:pPr>
        <w:spacing w:line="360" w:lineRule="auto"/>
        <w:jc w:val="both"/>
        <w:rPr>
          <w:sz w:val="24"/>
          <w:szCs w:val="24"/>
        </w:rPr>
      </w:pPr>
      <w:r w:rsidRPr="009D6B6D">
        <w:rPr>
          <w:sz w:val="24"/>
          <w:szCs w:val="24"/>
        </w:rPr>
        <w:tab/>
        <w:t>Исследований по посетилям</w:t>
      </w:r>
      <w:r w:rsidR="009D6B6D">
        <w:rPr>
          <w:sz w:val="24"/>
          <w:szCs w:val="24"/>
        </w:rPr>
        <w:t xml:space="preserve"> собора Святого Петра в Ватикане мы не нашли.</w:t>
      </w:r>
      <w:r w:rsidRPr="009D6B6D">
        <w:rPr>
          <w:sz w:val="24"/>
          <w:szCs w:val="24"/>
        </w:rPr>
        <w:t xml:space="preserve">  </w:t>
      </w:r>
      <w:r w:rsidR="009D6B6D">
        <w:rPr>
          <w:sz w:val="24"/>
          <w:szCs w:val="24"/>
        </w:rPr>
        <w:t xml:space="preserve">Есть </w:t>
      </w:r>
      <w:r w:rsidRPr="009D6B6D">
        <w:rPr>
          <w:sz w:val="24"/>
          <w:szCs w:val="24"/>
        </w:rPr>
        <w:t>ссылк</w:t>
      </w:r>
      <w:r w:rsidR="009D6B6D">
        <w:rPr>
          <w:sz w:val="24"/>
          <w:szCs w:val="24"/>
        </w:rPr>
        <w:t>а</w:t>
      </w:r>
      <w:r w:rsidRPr="009D6B6D">
        <w:rPr>
          <w:sz w:val="24"/>
          <w:szCs w:val="24"/>
        </w:rPr>
        <w:t xml:space="preserve"> на источник обозревателя  Дмитрия Буткевича «Первым в списке много лет стоит парижский Лувр», отметивший</w:t>
      </w:r>
      <w:r w:rsidR="009D6B6D" w:rsidRPr="009D6B6D">
        <w:rPr>
          <w:sz w:val="24"/>
          <w:szCs w:val="24"/>
        </w:rPr>
        <w:t>, что экспе</w:t>
      </w:r>
      <w:r w:rsidR="009D6B6D">
        <w:rPr>
          <w:sz w:val="24"/>
          <w:szCs w:val="24"/>
        </w:rPr>
        <w:t>р</w:t>
      </w:r>
      <w:r w:rsidR="009D6B6D" w:rsidRPr="009D6B6D">
        <w:rPr>
          <w:sz w:val="24"/>
          <w:szCs w:val="24"/>
        </w:rPr>
        <w:t xml:space="preserve">ты ежегодно составляют мировой рейтинг музейной посещаемости. На второй позиции Музеи Ватикана, а первым из наших в этом рейтинге самых посещааемых Государственный Эрмитаж-на 10 месте. </w:t>
      </w:r>
    </w:p>
    <w:p w:rsidR="009810B3" w:rsidRPr="009D6B6D" w:rsidRDefault="009D6B6D" w:rsidP="009D6B6D">
      <w:pPr>
        <w:spacing w:line="360" w:lineRule="auto"/>
        <w:jc w:val="both"/>
        <w:rPr>
          <w:sz w:val="24"/>
          <w:szCs w:val="24"/>
        </w:rPr>
      </w:pPr>
      <w:r w:rsidRPr="009D6B6D">
        <w:rPr>
          <w:sz w:val="24"/>
          <w:szCs w:val="24"/>
        </w:rPr>
        <w:tab/>
        <w:t xml:space="preserve"> Все исследования проводили при </w:t>
      </w:r>
      <w:r>
        <w:rPr>
          <w:sz w:val="24"/>
          <w:szCs w:val="24"/>
        </w:rPr>
        <w:t>по</w:t>
      </w:r>
      <w:r w:rsidRPr="009D6B6D">
        <w:rPr>
          <w:sz w:val="24"/>
          <w:szCs w:val="24"/>
        </w:rPr>
        <w:t>мощи анкет</w:t>
      </w:r>
      <w:r w:rsidR="008E611C">
        <w:rPr>
          <w:sz w:val="24"/>
          <w:szCs w:val="24"/>
        </w:rPr>
        <w:t>, учитывал</w:t>
      </w:r>
      <w:r>
        <w:rPr>
          <w:sz w:val="24"/>
          <w:szCs w:val="24"/>
        </w:rPr>
        <w:t>с</w:t>
      </w:r>
      <w:r w:rsidR="008E611C">
        <w:rPr>
          <w:sz w:val="24"/>
          <w:szCs w:val="24"/>
        </w:rPr>
        <w:t>я</w:t>
      </w:r>
      <w:r>
        <w:rPr>
          <w:sz w:val="24"/>
          <w:szCs w:val="24"/>
        </w:rPr>
        <w:t xml:space="preserve"> пол, возраст, образование. Ни в одном исследованнии мы не </w:t>
      </w:r>
      <w:r w:rsidR="00895218">
        <w:rPr>
          <w:sz w:val="24"/>
          <w:szCs w:val="24"/>
        </w:rPr>
        <w:t>н</w:t>
      </w:r>
      <w:r>
        <w:rPr>
          <w:sz w:val="24"/>
          <w:szCs w:val="24"/>
        </w:rPr>
        <w:t>ашли</w:t>
      </w:r>
      <w:r w:rsidR="00895218">
        <w:rPr>
          <w:sz w:val="24"/>
          <w:szCs w:val="24"/>
        </w:rPr>
        <w:t xml:space="preserve">, </w:t>
      </w:r>
      <w:r>
        <w:rPr>
          <w:sz w:val="24"/>
          <w:szCs w:val="24"/>
        </w:rPr>
        <w:t>как чаще посещают музе</w:t>
      </w:r>
      <w:proofErr w:type="gramStart"/>
      <w:r>
        <w:rPr>
          <w:sz w:val="24"/>
          <w:szCs w:val="24"/>
        </w:rPr>
        <w:t>и-</w:t>
      </w:r>
      <w:proofErr w:type="gramEnd"/>
      <w:r>
        <w:rPr>
          <w:sz w:val="24"/>
          <w:szCs w:val="24"/>
        </w:rPr>
        <w:t xml:space="preserve"> в составе группы или поодиночке.</w:t>
      </w:r>
      <w:r w:rsidRPr="009D6B6D">
        <w:rPr>
          <w:sz w:val="24"/>
          <w:szCs w:val="24"/>
        </w:rPr>
        <w:t xml:space="preserve"> </w:t>
      </w:r>
      <w:r w:rsidR="009810B3" w:rsidRPr="009D6B6D">
        <w:rPr>
          <w:sz w:val="24"/>
          <w:szCs w:val="24"/>
        </w:rPr>
        <w:t xml:space="preserve"> </w:t>
      </w:r>
    </w:p>
    <w:p w:rsidR="00063017" w:rsidRDefault="00063017" w:rsidP="00364451"/>
    <w:p w:rsidR="001D0B72" w:rsidRDefault="002E2AF4" w:rsidP="00D154E4">
      <w:pPr>
        <w:pStyle w:val="11"/>
        <w:numPr>
          <w:ilvl w:val="1"/>
          <w:numId w:val="7"/>
        </w:numPr>
        <w:tabs>
          <w:tab w:val="left" w:pos="3696"/>
        </w:tabs>
        <w:spacing w:before="0" w:line="360" w:lineRule="auto"/>
        <w:ind w:left="3695" w:hanging="401"/>
        <w:jc w:val="left"/>
      </w:pPr>
      <w:r w:rsidRPr="00377210">
        <w:t>ИССЛЕДОВАТЕЛЬСКАЯ</w:t>
      </w:r>
      <w:r w:rsidRPr="00377210">
        <w:rPr>
          <w:spacing w:val="-7"/>
        </w:rPr>
        <w:t xml:space="preserve"> </w:t>
      </w:r>
      <w:r w:rsidRPr="00377210">
        <w:t>ЧАСТЬ</w:t>
      </w:r>
    </w:p>
    <w:p w:rsidR="00FA6E10" w:rsidRPr="00FA6E10" w:rsidRDefault="00FA6E10" w:rsidP="00364451">
      <w:pPr>
        <w:spacing w:line="360" w:lineRule="auto"/>
        <w:ind w:firstLine="720"/>
        <w:jc w:val="both"/>
        <w:rPr>
          <w:rFonts w:ascii="Times New Romans" w:eastAsia="Times New Romans" w:hAnsi="Times New Romans" w:cs="Times New Romans"/>
          <w:sz w:val="24"/>
          <w:szCs w:val="24"/>
        </w:rPr>
      </w:pPr>
      <w:r w:rsidRPr="00FA6E10">
        <w:rPr>
          <w:rFonts w:ascii="Times New Romans" w:eastAsia="Times New Romans" w:hAnsi="Times New Romans" w:cs="Times New Romans"/>
          <w:sz w:val="24"/>
          <w:szCs w:val="24"/>
        </w:rPr>
        <w:t xml:space="preserve">Основными методами исследования о посещаемости музеев Эрмитаж, Св. Петра в Ватикане и Кирилло-Белозерского музея </w:t>
      </w:r>
      <w:r>
        <w:rPr>
          <w:rFonts w:ascii="Times New Romans" w:eastAsia="Times New Romans" w:hAnsi="Times New Romans" w:cs="Times New Romans"/>
          <w:sz w:val="24"/>
          <w:szCs w:val="24"/>
        </w:rPr>
        <w:t>стали</w:t>
      </w:r>
      <w:r w:rsidRPr="00FA6E10">
        <w:rPr>
          <w:rFonts w:ascii="Times New Romans" w:eastAsia="Times New Romans" w:hAnsi="Times New Romans" w:cs="Times New Romans"/>
          <w:sz w:val="24"/>
          <w:szCs w:val="24"/>
        </w:rPr>
        <w:t xml:space="preserve"> анкетирование, наблюдение и статистический анализ.</w:t>
      </w:r>
    </w:p>
    <w:p w:rsidR="00FA6E10" w:rsidRPr="00FA6E10" w:rsidRDefault="00FA6E10" w:rsidP="00364451">
      <w:pPr>
        <w:spacing w:line="360" w:lineRule="auto"/>
        <w:jc w:val="both"/>
        <w:rPr>
          <w:sz w:val="24"/>
          <w:szCs w:val="24"/>
        </w:rPr>
      </w:pPr>
      <w:r w:rsidRPr="00FA6E10">
        <w:rPr>
          <w:rFonts w:ascii="Times New Romans" w:eastAsia="Times New Romans" w:hAnsi="Times New Romans" w:cs="Times New Romans"/>
          <w:sz w:val="24"/>
          <w:szCs w:val="24"/>
        </w:rPr>
        <w:t>Для анкетирования  разработана анкета</w:t>
      </w:r>
      <w:r w:rsidR="008E611C">
        <w:rPr>
          <w:rFonts w:ascii="Times New Romans" w:eastAsia="Times New Romans" w:hAnsi="Times New Romans" w:cs="Times New Romans"/>
          <w:sz w:val="24"/>
          <w:szCs w:val="24"/>
        </w:rPr>
        <w:t>, которая проведена среди жителей села</w:t>
      </w:r>
      <w:r>
        <w:rPr>
          <w:rFonts w:ascii="Times New Romans" w:eastAsia="Times New Romans" w:hAnsi="Times New Romans" w:cs="Times New Romans"/>
          <w:sz w:val="24"/>
          <w:szCs w:val="24"/>
        </w:rPr>
        <w:t>.</w:t>
      </w:r>
      <w:r w:rsidRPr="00FA6E10">
        <w:rPr>
          <w:rFonts w:ascii="Times New Romans" w:eastAsia="Times New Romans" w:hAnsi="Times New Romans" w:cs="Times New Romans"/>
          <w:sz w:val="24"/>
          <w:szCs w:val="24"/>
        </w:rPr>
        <w:t xml:space="preserve"> Важно отметить, что анкеты  анонимные, что </w:t>
      </w:r>
      <w:r>
        <w:rPr>
          <w:rFonts w:ascii="Times New Romans" w:eastAsia="Times New Romans" w:hAnsi="Times New Romans" w:cs="Times New Romans"/>
          <w:sz w:val="24"/>
          <w:szCs w:val="24"/>
        </w:rPr>
        <w:t>о</w:t>
      </w:r>
      <w:r w:rsidRPr="00FA6E10">
        <w:rPr>
          <w:rFonts w:ascii="Times New Romans" w:eastAsia="Times New Romans" w:hAnsi="Times New Romans" w:cs="Times New Romans"/>
          <w:sz w:val="24"/>
          <w:szCs w:val="24"/>
        </w:rPr>
        <w:t>беспечи</w:t>
      </w:r>
      <w:r>
        <w:rPr>
          <w:rFonts w:ascii="Times New Romans" w:eastAsia="Times New Romans" w:hAnsi="Times New Romans" w:cs="Times New Romans"/>
          <w:sz w:val="24"/>
          <w:szCs w:val="24"/>
        </w:rPr>
        <w:t>ло</w:t>
      </w:r>
      <w:r w:rsidRPr="00FA6E10">
        <w:rPr>
          <w:rFonts w:ascii="Times New Romans" w:eastAsia="Times New Romans" w:hAnsi="Times New Romans" w:cs="Times New Romans"/>
          <w:sz w:val="24"/>
          <w:szCs w:val="24"/>
        </w:rPr>
        <w:t xml:space="preserve"> честные и открытые ответы.</w:t>
      </w:r>
    </w:p>
    <w:p w:rsidR="001D0B72" w:rsidRPr="00FA6E10" w:rsidRDefault="002E2AF4" w:rsidP="00364451">
      <w:pPr>
        <w:pStyle w:val="a4"/>
        <w:numPr>
          <w:ilvl w:val="0"/>
          <w:numId w:val="22"/>
        </w:numPr>
        <w:tabs>
          <w:tab w:val="left" w:pos="1430"/>
        </w:tabs>
        <w:spacing w:line="360" w:lineRule="auto"/>
        <w:jc w:val="both"/>
        <w:rPr>
          <w:b/>
          <w:spacing w:val="-5"/>
          <w:sz w:val="24"/>
          <w:szCs w:val="24"/>
        </w:rPr>
      </w:pPr>
      <w:r w:rsidRPr="00FA6E10">
        <w:rPr>
          <w:b/>
          <w:sz w:val="24"/>
          <w:szCs w:val="24"/>
        </w:rPr>
        <w:t>Проведение</w:t>
      </w:r>
      <w:r w:rsidRPr="00FA6E10">
        <w:rPr>
          <w:b/>
          <w:spacing w:val="-5"/>
          <w:sz w:val="24"/>
          <w:szCs w:val="24"/>
        </w:rPr>
        <w:t xml:space="preserve"> </w:t>
      </w:r>
      <w:r w:rsidR="00377210" w:rsidRPr="00FA6E10">
        <w:rPr>
          <w:b/>
          <w:spacing w:val="-5"/>
          <w:sz w:val="24"/>
          <w:szCs w:val="24"/>
        </w:rPr>
        <w:t>опроса.</w:t>
      </w:r>
    </w:p>
    <w:p w:rsidR="00377210" w:rsidRPr="00377210" w:rsidRDefault="00377210" w:rsidP="00364451">
      <w:pPr>
        <w:tabs>
          <w:tab w:val="left" w:pos="1430"/>
        </w:tabs>
        <w:spacing w:line="360" w:lineRule="auto"/>
        <w:jc w:val="both"/>
        <w:rPr>
          <w:sz w:val="24"/>
          <w:szCs w:val="24"/>
        </w:rPr>
      </w:pPr>
      <w:r w:rsidRPr="00377210">
        <w:rPr>
          <w:sz w:val="24"/>
          <w:szCs w:val="24"/>
        </w:rPr>
        <w:t xml:space="preserve">Цель: сбор информации о </w:t>
      </w:r>
      <w:r>
        <w:rPr>
          <w:sz w:val="24"/>
          <w:szCs w:val="24"/>
        </w:rPr>
        <w:t>предпочтениях в посещении музеев.</w:t>
      </w:r>
      <w:r w:rsidRPr="00377210">
        <w:rPr>
          <w:sz w:val="24"/>
          <w:szCs w:val="24"/>
        </w:rPr>
        <w:t xml:space="preserve"> </w:t>
      </w:r>
    </w:p>
    <w:p w:rsidR="00377210" w:rsidRPr="00377210" w:rsidRDefault="00377210" w:rsidP="00364451">
      <w:pPr>
        <w:tabs>
          <w:tab w:val="left" w:pos="1430"/>
        </w:tabs>
        <w:spacing w:line="360" w:lineRule="auto"/>
        <w:jc w:val="both"/>
        <w:rPr>
          <w:sz w:val="24"/>
          <w:szCs w:val="24"/>
        </w:rPr>
      </w:pPr>
      <w:r w:rsidRPr="00377210">
        <w:rPr>
          <w:sz w:val="24"/>
          <w:szCs w:val="24"/>
        </w:rPr>
        <w:t xml:space="preserve">Метод: анкетирование </w:t>
      </w:r>
    </w:p>
    <w:p w:rsidR="00377210" w:rsidRPr="00377210" w:rsidRDefault="00377210" w:rsidP="00364451">
      <w:pPr>
        <w:tabs>
          <w:tab w:val="left" w:pos="1430"/>
        </w:tabs>
        <w:spacing w:line="360" w:lineRule="auto"/>
        <w:jc w:val="both"/>
        <w:rPr>
          <w:sz w:val="24"/>
          <w:szCs w:val="24"/>
        </w:rPr>
      </w:pPr>
      <w:r w:rsidRPr="00377210">
        <w:rPr>
          <w:sz w:val="24"/>
          <w:szCs w:val="24"/>
        </w:rPr>
        <w:t xml:space="preserve">Дата проведения: </w:t>
      </w:r>
      <w:r w:rsidR="00E941B9">
        <w:rPr>
          <w:sz w:val="24"/>
          <w:szCs w:val="24"/>
        </w:rPr>
        <w:t>1</w:t>
      </w:r>
      <w:r>
        <w:rPr>
          <w:sz w:val="24"/>
          <w:szCs w:val="24"/>
        </w:rPr>
        <w:t>7.10.2024</w:t>
      </w:r>
    </w:p>
    <w:p w:rsidR="00377210" w:rsidRPr="00377210" w:rsidRDefault="00377210" w:rsidP="00364451">
      <w:pPr>
        <w:tabs>
          <w:tab w:val="left" w:pos="1430"/>
        </w:tabs>
        <w:spacing w:line="360" w:lineRule="auto"/>
        <w:jc w:val="both"/>
        <w:rPr>
          <w:sz w:val="24"/>
          <w:szCs w:val="24"/>
        </w:rPr>
      </w:pPr>
      <w:r w:rsidRPr="00377210">
        <w:rPr>
          <w:sz w:val="24"/>
          <w:szCs w:val="24"/>
        </w:rPr>
        <w:t>Место проведения анкетирования: МБОУ Грузенская СОШ</w:t>
      </w:r>
    </w:p>
    <w:p w:rsidR="00377210" w:rsidRPr="00377210" w:rsidRDefault="00377210" w:rsidP="00364451">
      <w:pPr>
        <w:tabs>
          <w:tab w:val="left" w:pos="1430"/>
        </w:tabs>
        <w:spacing w:line="360" w:lineRule="auto"/>
        <w:jc w:val="both"/>
        <w:rPr>
          <w:sz w:val="24"/>
          <w:szCs w:val="24"/>
        </w:rPr>
      </w:pPr>
      <w:r w:rsidRPr="00377210">
        <w:rPr>
          <w:sz w:val="24"/>
          <w:szCs w:val="24"/>
        </w:rPr>
        <w:t>Количество участников: 50 человек</w:t>
      </w:r>
    </w:p>
    <w:p w:rsidR="00377210" w:rsidRPr="00377210" w:rsidRDefault="00377210" w:rsidP="00364451">
      <w:pPr>
        <w:tabs>
          <w:tab w:val="left" w:pos="1430"/>
        </w:tabs>
        <w:spacing w:line="360" w:lineRule="auto"/>
        <w:jc w:val="both"/>
        <w:rPr>
          <w:sz w:val="24"/>
          <w:szCs w:val="24"/>
        </w:rPr>
      </w:pPr>
      <w:r w:rsidRPr="00377210">
        <w:rPr>
          <w:sz w:val="24"/>
          <w:szCs w:val="24"/>
        </w:rPr>
        <w:t>Участники – учащиеся 7-11 классов, учителя</w:t>
      </w:r>
      <w:r>
        <w:rPr>
          <w:sz w:val="24"/>
          <w:szCs w:val="24"/>
        </w:rPr>
        <w:t xml:space="preserve">, родители </w:t>
      </w:r>
      <w:r w:rsidRPr="00377210">
        <w:rPr>
          <w:sz w:val="24"/>
          <w:szCs w:val="24"/>
        </w:rPr>
        <w:t>7-11 классов.</w:t>
      </w:r>
    </w:p>
    <w:p w:rsidR="00377210" w:rsidRPr="00377210" w:rsidRDefault="00377210" w:rsidP="00364451">
      <w:pPr>
        <w:pStyle w:val="a3"/>
        <w:spacing w:line="360" w:lineRule="auto"/>
        <w:ind w:left="0"/>
        <w:jc w:val="both"/>
        <w:rPr>
          <w:b/>
        </w:rPr>
      </w:pPr>
      <w:r w:rsidRPr="00377210">
        <w:rPr>
          <w:b/>
        </w:rPr>
        <w:t xml:space="preserve">Результаты анкетирования учащихся, родителей, педагогов </w:t>
      </w:r>
    </w:p>
    <w:p w:rsidR="001D0B72" w:rsidRPr="00D154E4" w:rsidRDefault="002E2AF4" w:rsidP="00364451">
      <w:pPr>
        <w:pStyle w:val="a3"/>
        <w:spacing w:line="360" w:lineRule="auto"/>
        <w:jc w:val="both"/>
      </w:pPr>
      <w:r w:rsidRPr="00D154E4">
        <w:t>Вопросы</w:t>
      </w:r>
      <w:r w:rsidRPr="00D154E4">
        <w:rPr>
          <w:spacing w:val="-3"/>
        </w:rPr>
        <w:t xml:space="preserve"> </w:t>
      </w:r>
      <w:r w:rsidRPr="00D154E4">
        <w:t>анкеты:</w:t>
      </w:r>
    </w:p>
    <w:p w:rsidR="00C616C5" w:rsidRPr="00D154E4" w:rsidRDefault="00C616C5" w:rsidP="00364451">
      <w:pPr>
        <w:pStyle w:val="a3"/>
        <w:spacing w:line="360" w:lineRule="auto"/>
        <w:jc w:val="both"/>
      </w:pPr>
      <w:r w:rsidRPr="00D154E4">
        <w:t>1.</w:t>
      </w:r>
      <w:r w:rsidR="00B87CD8">
        <w:t>Посещаете ли вы музеи</w:t>
      </w:r>
      <w:r w:rsidRPr="00D154E4">
        <w:t>?</w:t>
      </w:r>
    </w:p>
    <w:p w:rsidR="001D0B72" w:rsidRDefault="002E2AF4" w:rsidP="00364451">
      <w:pPr>
        <w:pStyle w:val="a4"/>
        <w:tabs>
          <w:tab w:val="left" w:pos="963"/>
        </w:tabs>
        <w:spacing w:before="0" w:line="360" w:lineRule="auto"/>
        <w:ind w:left="722" w:right="5414" w:firstLine="0"/>
        <w:jc w:val="both"/>
        <w:rPr>
          <w:sz w:val="24"/>
          <w:szCs w:val="24"/>
        </w:rPr>
      </w:pPr>
      <w:r w:rsidRPr="00D154E4">
        <w:rPr>
          <w:spacing w:val="-57"/>
          <w:sz w:val="24"/>
          <w:szCs w:val="24"/>
        </w:rPr>
        <w:t xml:space="preserve"> </w:t>
      </w:r>
      <w:r w:rsidRPr="00D154E4">
        <w:rPr>
          <w:sz w:val="24"/>
          <w:szCs w:val="24"/>
        </w:rPr>
        <w:t>А)</w:t>
      </w:r>
      <w:r w:rsidRPr="00D154E4">
        <w:rPr>
          <w:spacing w:val="-3"/>
          <w:sz w:val="24"/>
          <w:szCs w:val="24"/>
        </w:rPr>
        <w:t xml:space="preserve"> </w:t>
      </w:r>
      <w:r w:rsidRPr="00D154E4">
        <w:rPr>
          <w:sz w:val="24"/>
          <w:szCs w:val="24"/>
        </w:rPr>
        <w:t xml:space="preserve">да; </w:t>
      </w:r>
      <w:r w:rsidR="00C616C5" w:rsidRPr="00D154E4">
        <w:rPr>
          <w:sz w:val="24"/>
          <w:szCs w:val="24"/>
        </w:rPr>
        <w:t xml:space="preserve">                        </w:t>
      </w:r>
      <w:r w:rsidRPr="00D154E4">
        <w:rPr>
          <w:sz w:val="24"/>
          <w:szCs w:val="24"/>
        </w:rPr>
        <w:t>Б)</w:t>
      </w:r>
      <w:r w:rsidRPr="00D154E4">
        <w:rPr>
          <w:spacing w:val="-2"/>
          <w:sz w:val="24"/>
          <w:szCs w:val="24"/>
        </w:rPr>
        <w:t xml:space="preserve"> </w:t>
      </w:r>
      <w:r w:rsidRPr="00D154E4">
        <w:rPr>
          <w:sz w:val="24"/>
          <w:szCs w:val="24"/>
        </w:rPr>
        <w:t>нет;</w:t>
      </w:r>
    </w:p>
    <w:p w:rsidR="00377210" w:rsidRDefault="00377210" w:rsidP="00364451">
      <w:pPr>
        <w:pStyle w:val="a3"/>
        <w:tabs>
          <w:tab w:val="left" w:pos="1957"/>
          <w:tab w:val="left" w:pos="3629"/>
          <w:tab w:val="left" w:pos="5408"/>
          <w:tab w:val="left" w:pos="6336"/>
          <w:tab w:val="left" w:pos="6830"/>
          <w:tab w:val="left" w:pos="7797"/>
          <w:tab w:val="left" w:pos="9283"/>
          <w:tab w:val="left" w:pos="9791"/>
        </w:tabs>
        <w:spacing w:line="360" w:lineRule="auto"/>
        <w:ind w:left="0" w:right="566"/>
        <w:jc w:val="both"/>
        <w:rPr>
          <w:rFonts w:ascii="Times New Romans" w:eastAsia="Times New Romans" w:hAnsi="Times New Romans" w:cs="Times New Romans"/>
        </w:rPr>
      </w:pPr>
      <w:r>
        <w:rPr>
          <w:rFonts w:ascii="Times New Romans" w:eastAsia="Times New Romans" w:hAnsi="Times New Romans" w:cs="Times New Romans"/>
        </w:rPr>
        <w:t xml:space="preserve">    </w:t>
      </w:r>
      <w:r w:rsidRPr="000E5D81">
        <w:rPr>
          <w:rFonts w:ascii="Times New Romans" w:eastAsia="Times New Romans" w:hAnsi="Times New Romans" w:cs="Times New Romans"/>
        </w:rPr>
        <w:t>На вопрос</w:t>
      </w:r>
      <w:r>
        <w:rPr>
          <w:rFonts w:ascii="Times New Romans" w:eastAsia="Times New Romans" w:hAnsi="Times New Romans" w:cs="Times New Romans"/>
        </w:rPr>
        <w:t xml:space="preserve"> все участники ответили утвердительно, т</w:t>
      </w:r>
      <w:proofErr w:type="gramStart"/>
      <w:r>
        <w:rPr>
          <w:rFonts w:ascii="Times New Romans" w:eastAsia="Times New Romans" w:hAnsi="Times New Romans" w:cs="Times New Romans"/>
        </w:rPr>
        <w:t>.е</w:t>
      </w:r>
      <w:proofErr w:type="gramEnd"/>
      <w:r>
        <w:rPr>
          <w:rFonts w:ascii="Times New Romans" w:eastAsia="Times New Romans" w:hAnsi="Times New Romans" w:cs="Times New Romans"/>
        </w:rPr>
        <w:t xml:space="preserve"> 100% посещают музеи. </w:t>
      </w:r>
    </w:p>
    <w:p w:rsidR="005E693D" w:rsidRDefault="005E693D" w:rsidP="00364451">
      <w:pPr>
        <w:spacing w:line="360" w:lineRule="auto"/>
        <w:jc w:val="both"/>
      </w:pPr>
      <w:r>
        <w:t>2. Посещали ли вы музеи:</w:t>
      </w:r>
    </w:p>
    <w:p w:rsidR="000E5D81" w:rsidRDefault="005E693D" w:rsidP="00364451">
      <w:pPr>
        <w:spacing w:line="360" w:lineRule="auto"/>
        <w:jc w:val="both"/>
        <w:rPr>
          <w:rFonts w:ascii="Times New Romans" w:eastAsia="Times New Romans" w:hAnsi="Times New Romans" w:cs="Times New Romans"/>
        </w:rPr>
      </w:pPr>
      <w:r>
        <w:t>А)</w:t>
      </w:r>
      <w:r w:rsidRPr="005E693D">
        <w:rPr>
          <w:rFonts w:ascii="Times New Romans" w:eastAsia="Times New Romans" w:hAnsi="Times New Romans" w:cs="Times New Romans"/>
        </w:rPr>
        <w:t xml:space="preserve"> </w:t>
      </w:r>
      <w:r>
        <w:rPr>
          <w:rFonts w:ascii="Times New Romans" w:eastAsia="Times New Romans" w:hAnsi="Times New Romans" w:cs="Times New Romans"/>
        </w:rPr>
        <w:t xml:space="preserve">Эрмитаж;      </w:t>
      </w:r>
    </w:p>
    <w:p w:rsidR="005E693D" w:rsidRPr="000E5D81" w:rsidRDefault="005E693D" w:rsidP="00364451">
      <w:pPr>
        <w:spacing w:line="360" w:lineRule="auto"/>
        <w:jc w:val="both"/>
        <w:rPr>
          <w:rFonts w:ascii="Times New Romans" w:eastAsia="Times New Romans" w:hAnsi="Times New Romans" w:cs="Times New Romans"/>
        </w:rPr>
      </w:pPr>
      <w:r w:rsidRPr="000E5D81">
        <w:rPr>
          <w:rFonts w:ascii="Times New Romans" w:eastAsia="Times New Romans" w:hAnsi="Times New Romans" w:cs="Times New Romans"/>
        </w:rPr>
        <w:t xml:space="preserve"> Б) </w:t>
      </w:r>
      <w:r w:rsidR="000E5D81" w:rsidRPr="000E5D81">
        <w:rPr>
          <w:rFonts w:ascii="Times New Romans" w:eastAsia="Times New Romans" w:hAnsi="Times New Romans" w:cs="Times New Romans"/>
        </w:rPr>
        <w:t>собор</w:t>
      </w:r>
      <w:proofErr w:type="gramStart"/>
      <w:r w:rsidR="000E5D81" w:rsidRPr="000E5D81">
        <w:rPr>
          <w:rFonts w:ascii="Times New Romans" w:eastAsia="Times New Romans" w:hAnsi="Times New Romans" w:cs="Times New Romans"/>
        </w:rPr>
        <w:t xml:space="preserve"> </w:t>
      </w:r>
      <w:r w:rsidRPr="000E5D81">
        <w:rPr>
          <w:rFonts w:ascii="Times New Romans" w:eastAsia="Times New Romans" w:hAnsi="Times New Romans" w:cs="Times New Romans"/>
        </w:rPr>
        <w:t>С</w:t>
      </w:r>
      <w:proofErr w:type="gramEnd"/>
      <w:r w:rsidRPr="000E5D81">
        <w:rPr>
          <w:rFonts w:ascii="Times New Romans" w:eastAsia="Times New Romans" w:hAnsi="Times New Romans" w:cs="Times New Romans"/>
        </w:rPr>
        <w:t xml:space="preserve">в. Петра в Ватикане </w:t>
      </w:r>
    </w:p>
    <w:p w:rsidR="005E693D" w:rsidRDefault="005E693D" w:rsidP="00364451">
      <w:pPr>
        <w:spacing w:line="360" w:lineRule="auto"/>
        <w:jc w:val="both"/>
      </w:pPr>
      <w:r>
        <w:rPr>
          <w:rFonts w:ascii="Times New Romans" w:eastAsia="Times New Romans" w:hAnsi="Times New Romans" w:cs="Times New Romans"/>
        </w:rPr>
        <w:lastRenderedPageBreak/>
        <w:t xml:space="preserve">В) </w:t>
      </w:r>
      <w:r w:rsidRPr="004205D3">
        <w:rPr>
          <w:rFonts w:ascii="Times New Romans" w:eastAsia="Times New Romans" w:hAnsi="Times New Romans" w:cs="Times New Romans"/>
        </w:rPr>
        <w:t>Кирилло-Белозерск</w:t>
      </w:r>
      <w:r>
        <w:rPr>
          <w:rFonts w:ascii="Times New Romans" w:eastAsia="Times New Romans" w:hAnsi="Times New Romans" w:cs="Times New Romans"/>
        </w:rPr>
        <w:t xml:space="preserve">ий </w:t>
      </w:r>
      <w:r w:rsidRPr="004205D3">
        <w:rPr>
          <w:rFonts w:ascii="Times New Romans" w:eastAsia="Times New Romans" w:hAnsi="Times New Romans" w:cs="Times New Romans"/>
        </w:rPr>
        <w:t xml:space="preserve"> музе</w:t>
      </w:r>
      <w:r>
        <w:rPr>
          <w:rFonts w:ascii="Times New Romans" w:eastAsia="Times New Romans" w:hAnsi="Times New Romans" w:cs="Times New Romans"/>
        </w:rPr>
        <w:t>й</w:t>
      </w:r>
      <w:r w:rsidR="000E5D81">
        <w:rPr>
          <w:rFonts w:ascii="Times New Romans" w:eastAsia="Times New Romans" w:hAnsi="Times New Romans" w:cs="Times New Romans"/>
        </w:rPr>
        <w:t>-заповедник.</w:t>
      </w:r>
      <w:r>
        <w:t xml:space="preserve"> </w:t>
      </w:r>
    </w:p>
    <w:p w:rsidR="00377210" w:rsidRDefault="00377210" w:rsidP="00364451">
      <w:pPr>
        <w:spacing w:line="360" w:lineRule="auto"/>
        <w:jc w:val="both"/>
        <w:rPr>
          <w:rFonts w:ascii="Times New Romans" w:eastAsia="Times New Romans" w:hAnsi="Times New Romans" w:cs="Times New Romans"/>
          <w:sz w:val="24"/>
          <w:szCs w:val="24"/>
        </w:rPr>
      </w:pPr>
      <w:r>
        <w:rPr>
          <w:rFonts w:ascii="Times New Romans" w:eastAsia="Times New Romans" w:hAnsi="Times New Romans" w:cs="Times New Romans"/>
        </w:rPr>
        <w:t xml:space="preserve">Собор Святого Петра в Ватикане не посещал ни один человек, Эрмитаж в Санкт-Петербурге 5 человек,  </w:t>
      </w:r>
      <w:r w:rsidRPr="004205D3">
        <w:rPr>
          <w:rFonts w:ascii="Times New Romans" w:eastAsia="Times New Romans" w:hAnsi="Times New Romans" w:cs="Times New Romans"/>
          <w:sz w:val="24"/>
          <w:szCs w:val="24"/>
        </w:rPr>
        <w:t>Кирилло-Белозерск</w:t>
      </w:r>
      <w:r>
        <w:rPr>
          <w:rFonts w:ascii="Times New Romans" w:eastAsia="Times New Romans" w:hAnsi="Times New Romans" w:cs="Times New Romans"/>
          <w:sz w:val="24"/>
          <w:szCs w:val="24"/>
        </w:rPr>
        <w:t xml:space="preserve">ий </w:t>
      </w:r>
      <w:r w:rsidRPr="004205D3">
        <w:rPr>
          <w:rFonts w:ascii="Times New Romans" w:eastAsia="Times New Romans" w:hAnsi="Times New Romans" w:cs="Times New Romans"/>
          <w:sz w:val="24"/>
          <w:szCs w:val="24"/>
        </w:rPr>
        <w:t xml:space="preserve"> музе</w:t>
      </w:r>
      <w:r>
        <w:rPr>
          <w:rFonts w:ascii="Times New Romans" w:eastAsia="Times New Romans" w:hAnsi="Times New Romans" w:cs="Times New Romans"/>
          <w:sz w:val="24"/>
          <w:szCs w:val="24"/>
        </w:rPr>
        <w:t xml:space="preserve">й-заповедник </w:t>
      </w:r>
      <w:r>
        <w:rPr>
          <w:rFonts w:ascii="Times New Romans" w:eastAsia="Times New Romans" w:hAnsi="Times New Romans" w:cs="Times New Romans"/>
        </w:rPr>
        <w:t>2 человека</w:t>
      </w:r>
      <w:r>
        <w:rPr>
          <w:rFonts w:ascii="Times New Romans" w:eastAsia="Times New Romans" w:hAnsi="Times New Romans" w:cs="Times New Romans"/>
          <w:sz w:val="24"/>
          <w:szCs w:val="24"/>
        </w:rPr>
        <w:t>.</w:t>
      </w:r>
    </w:p>
    <w:p w:rsidR="00377210" w:rsidRDefault="00377210" w:rsidP="00364451">
      <w:pPr>
        <w:spacing w:line="360" w:lineRule="auto"/>
        <w:jc w:val="both"/>
      </w:pPr>
      <w:r w:rsidRPr="00377210">
        <w:rPr>
          <w:noProof/>
          <w:lang w:eastAsia="ru-RU"/>
        </w:rPr>
        <w:drawing>
          <wp:inline distT="0" distB="0" distL="0" distR="0">
            <wp:extent cx="3240985" cy="1304014"/>
            <wp:effectExtent l="19050" t="0" r="16565" b="0"/>
            <wp:docPr id="12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B34718" w:rsidRDefault="00B34718" w:rsidP="00364451">
      <w:pPr>
        <w:spacing w:line="360" w:lineRule="auto"/>
        <w:jc w:val="both"/>
      </w:pPr>
      <w:r>
        <w:t>Рис.1                Посещение музеев</w:t>
      </w:r>
    </w:p>
    <w:p w:rsidR="00F26439" w:rsidRDefault="000E5D81" w:rsidP="00364451">
      <w:pPr>
        <w:tabs>
          <w:tab w:val="left" w:pos="963"/>
        </w:tabs>
        <w:spacing w:line="360" w:lineRule="auto"/>
        <w:ind w:right="5414"/>
        <w:jc w:val="both"/>
        <w:rPr>
          <w:sz w:val="24"/>
          <w:szCs w:val="24"/>
        </w:rPr>
      </w:pPr>
      <w:r>
        <w:rPr>
          <w:sz w:val="24"/>
          <w:szCs w:val="24"/>
        </w:rPr>
        <w:t>3</w:t>
      </w:r>
      <w:r w:rsidR="00F26439" w:rsidRPr="00F26439">
        <w:rPr>
          <w:sz w:val="24"/>
          <w:szCs w:val="24"/>
        </w:rPr>
        <w:t>.Как  часто посещаете музеи</w:t>
      </w:r>
      <w:r w:rsidR="005E693D">
        <w:rPr>
          <w:sz w:val="24"/>
          <w:szCs w:val="24"/>
        </w:rPr>
        <w:t>?</w:t>
      </w:r>
    </w:p>
    <w:p w:rsidR="00F26439" w:rsidRDefault="00F26439" w:rsidP="00364451">
      <w:pPr>
        <w:tabs>
          <w:tab w:val="left" w:pos="963"/>
        </w:tabs>
        <w:spacing w:line="360" w:lineRule="auto"/>
        <w:ind w:right="5414"/>
        <w:jc w:val="both"/>
        <w:rPr>
          <w:sz w:val="24"/>
          <w:szCs w:val="24"/>
        </w:rPr>
      </w:pPr>
      <w:r>
        <w:rPr>
          <w:sz w:val="24"/>
          <w:szCs w:val="24"/>
        </w:rPr>
        <w:t>А) 1 раз в год;      Б) 1 раз в месяц;     В) более 1 раза в месяц</w:t>
      </w:r>
    </w:p>
    <w:p w:rsidR="00377210" w:rsidRDefault="00377210" w:rsidP="00364451">
      <w:pPr>
        <w:pStyle w:val="a3"/>
        <w:tabs>
          <w:tab w:val="left" w:pos="1957"/>
          <w:tab w:val="left" w:pos="3629"/>
          <w:tab w:val="left" w:pos="5408"/>
          <w:tab w:val="left" w:pos="6336"/>
          <w:tab w:val="left" w:pos="6830"/>
          <w:tab w:val="left" w:pos="7797"/>
          <w:tab w:val="left" w:pos="9283"/>
          <w:tab w:val="left" w:pos="9791"/>
        </w:tabs>
        <w:spacing w:line="360" w:lineRule="auto"/>
        <w:ind w:left="0" w:right="566"/>
        <w:jc w:val="both"/>
        <w:rPr>
          <w:rFonts w:ascii="Times New Romans" w:eastAsia="Times New Romans" w:hAnsi="Times New Romans" w:cs="Times New Romans"/>
        </w:rPr>
      </w:pPr>
      <w:r>
        <w:rPr>
          <w:rFonts w:ascii="Times New Romans" w:eastAsia="Times New Romans" w:hAnsi="Times New Romans" w:cs="Times New Romans"/>
        </w:rPr>
        <w:t xml:space="preserve">20% участников отметили, что посещают музеи 1 раз в год, 30% один раз в месяц и 50% более одного раза в месяц. </w:t>
      </w:r>
    </w:p>
    <w:p w:rsidR="00377210" w:rsidRDefault="00377210" w:rsidP="00364451">
      <w:pPr>
        <w:pStyle w:val="a3"/>
        <w:tabs>
          <w:tab w:val="left" w:pos="1957"/>
          <w:tab w:val="left" w:pos="3629"/>
          <w:tab w:val="left" w:pos="5408"/>
          <w:tab w:val="left" w:pos="6336"/>
          <w:tab w:val="left" w:pos="6830"/>
          <w:tab w:val="left" w:pos="7797"/>
          <w:tab w:val="left" w:pos="9283"/>
          <w:tab w:val="left" w:pos="9791"/>
        </w:tabs>
        <w:spacing w:line="360" w:lineRule="auto"/>
        <w:ind w:left="0" w:right="566"/>
        <w:jc w:val="both"/>
        <w:rPr>
          <w:rFonts w:ascii="Times New Romans" w:eastAsia="Times New Romans" w:hAnsi="Times New Romans" w:cs="Times New Romans"/>
        </w:rPr>
      </w:pPr>
      <w:r>
        <w:rPr>
          <w:rFonts w:ascii="Times New Romans" w:eastAsia="Times New Romans" w:hAnsi="Times New Romans" w:cs="Times New Romans"/>
          <w:noProof/>
          <w:lang w:eastAsia="ru-RU"/>
        </w:rPr>
        <w:drawing>
          <wp:inline distT="0" distB="0" distL="0" distR="0">
            <wp:extent cx="3240377" cy="1033670"/>
            <wp:effectExtent l="19050" t="0" r="17173" b="0"/>
            <wp:docPr id="14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B34718" w:rsidRDefault="00B34718" w:rsidP="00364451">
      <w:pPr>
        <w:pStyle w:val="a3"/>
        <w:tabs>
          <w:tab w:val="left" w:pos="1957"/>
          <w:tab w:val="left" w:pos="3629"/>
          <w:tab w:val="left" w:pos="5408"/>
          <w:tab w:val="left" w:pos="6336"/>
          <w:tab w:val="left" w:pos="6830"/>
          <w:tab w:val="left" w:pos="7797"/>
          <w:tab w:val="left" w:pos="9283"/>
          <w:tab w:val="left" w:pos="9791"/>
        </w:tabs>
        <w:spacing w:line="360" w:lineRule="auto"/>
        <w:ind w:left="0" w:right="566"/>
        <w:jc w:val="both"/>
        <w:rPr>
          <w:rFonts w:ascii="Times New Romans" w:eastAsia="Times New Romans" w:hAnsi="Times New Romans" w:cs="Times New Romans"/>
        </w:rPr>
      </w:pPr>
      <w:r>
        <w:rPr>
          <w:rFonts w:ascii="Times New Romans" w:eastAsia="Times New Romans" w:hAnsi="Times New Romans" w:cs="Times New Romans"/>
        </w:rPr>
        <w:t>Рис. 2 Частота посещения музеев</w:t>
      </w:r>
    </w:p>
    <w:p w:rsidR="001D0B72" w:rsidRPr="00F26439" w:rsidRDefault="000E5D81" w:rsidP="00364451">
      <w:pPr>
        <w:tabs>
          <w:tab w:val="left" w:pos="963"/>
        </w:tabs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4</w:t>
      </w:r>
      <w:r w:rsidR="00F26439">
        <w:rPr>
          <w:sz w:val="24"/>
          <w:szCs w:val="24"/>
        </w:rPr>
        <w:t>.</w:t>
      </w:r>
      <w:r w:rsidR="00C616C5" w:rsidRPr="00F26439">
        <w:rPr>
          <w:sz w:val="24"/>
          <w:szCs w:val="24"/>
        </w:rPr>
        <w:t xml:space="preserve">Если да, </w:t>
      </w:r>
      <w:proofErr w:type="gramStart"/>
      <w:r w:rsidR="00C616C5" w:rsidRPr="00F26439">
        <w:rPr>
          <w:sz w:val="24"/>
          <w:szCs w:val="24"/>
        </w:rPr>
        <w:t>то</w:t>
      </w:r>
      <w:proofErr w:type="gramEnd"/>
      <w:r w:rsidR="00C616C5" w:rsidRPr="00F26439">
        <w:rPr>
          <w:sz w:val="24"/>
          <w:szCs w:val="24"/>
        </w:rPr>
        <w:t xml:space="preserve"> каки</w:t>
      </w:r>
      <w:r w:rsidR="00B748BE" w:rsidRPr="00F26439">
        <w:rPr>
          <w:sz w:val="24"/>
          <w:szCs w:val="24"/>
        </w:rPr>
        <w:t>е предпочтения отдаете</w:t>
      </w:r>
      <w:r w:rsidR="002E2AF4" w:rsidRPr="00F26439">
        <w:rPr>
          <w:sz w:val="24"/>
          <w:szCs w:val="24"/>
        </w:rPr>
        <w:t>?</w:t>
      </w:r>
    </w:p>
    <w:p w:rsidR="00B748BE" w:rsidRPr="00F26439" w:rsidRDefault="00B748BE" w:rsidP="00364451">
      <w:pPr>
        <w:tabs>
          <w:tab w:val="left" w:pos="963"/>
        </w:tabs>
        <w:spacing w:line="360" w:lineRule="auto"/>
        <w:jc w:val="both"/>
        <w:rPr>
          <w:sz w:val="24"/>
          <w:szCs w:val="24"/>
        </w:rPr>
      </w:pPr>
      <w:r w:rsidRPr="00F26439">
        <w:rPr>
          <w:sz w:val="24"/>
          <w:szCs w:val="24"/>
        </w:rPr>
        <w:t>А)</w:t>
      </w:r>
      <w:r w:rsidR="00965E15">
        <w:rPr>
          <w:sz w:val="24"/>
          <w:szCs w:val="24"/>
        </w:rPr>
        <w:t xml:space="preserve"> </w:t>
      </w:r>
      <w:r w:rsidRPr="00F26439">
        <w:rPr>
          <w:sz w:val="24"/>
          <w:szCs w:val="24"/>
        </w:rPr>
        <w:t>экскурсия;         Б) самостоятельно;</w:t>
      </w:r>
    </w:p>
    <w:p w:rsidR="00B748BE" w:rsidRDefault="00F26439" w:rsidP="00364451">
      <w:pPr>
        <w:tabs>
          <w:tab w:val="left" w:pos="963"/>
        </w:tabs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0E5D81">
        <w:rPr>
          <w:sz w:val="24"/>
          <w:szCs w:val="24"/>
        </w:rPr>
        <w:t>5</w:t>
      </w:r>
      <w:r w:rsidR="00B748BE">
        <w:rPr>
          <w:sz w:val="24"/>
          <w:szCs w:val="24"/>
        </w:rPr>
        <w:t xml:space="preserve">. Если предпочитаете самостоятельно, то </w:t>
      </w:r>
      <w:r>
        <w:rPr>
          <w:sz w:val="24"/>
          <w:szCs w:val="24"/>
        </w:rPr>
        <w:t>с кем посещаете музей</w:t>
      </w:r>
      <w:r w:rsidR="00F23321">
        <w:rPr>
          <w:sz w:val="24"/>
          <w:szCs w:val="24"/>
        </w:rPr>
        <w:t>?</w:t>
      </w:r>
    </w:p>
    <w:p w:rsidR="00B748BE" w:rsidRPr="00B748BE" w:rsidRDefault="00B748BE" w:rsidP="00364451">
      <w:pPr>
        <w:tabs>
          <w:tab w:val="left" w:pos="963"/>
        </w:tabs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А)</w:t>
      </w:r>
      <w:r w:rsidR="00F26439">
        <w:rPr>
          <w:sz w:val="24"/>
          <w:szCs w:val="24"/>
        </w:rPr>
        <w:t xml:space="preserve"> в одиночку</w:t>
      </w:r>
      <w:r>
        <w:rPr>
          <w:sz w:val="24"/>
          <w:szCs w:val="24"/>
        </w:rPr>
        <w:t xml:space="preserve">;            Б) с </w:t>
      </w:r>
      <w:r w:rsidR="00F26439">
        <w:rPr>
          <w:sz w:val="24"/>
          <w:szCs w:val="24"/>
        </w:rPr>
        <w:t>друзьями</w:t>
      </w:r>
      <w:r>
        <w:rPr>
          <w:sz w:val="24"/>
          <w:szCs w:val="24"/>
        </w:rPr>
        <w:t>;          В) группой;                  Г) семь</w:t>
      </w:r>
      <w:r w:rsidR="00F26439">
        <w:rPr>
          <w:sz w:val="24"/>
          <w:szCs w:val="24"/>
        </w:rPr>
        <w:t>ей</w:t>
      </w:r>
      <w:r>
        <w:rPr>
          <w:sz w:val="24"/>
          <w:szCs w:val="24"/>
        </w:rPr>
        <w:t xml:space="preserve">.  </w:t>
      </w:r>
    </w:p>
    <w:p w:rsidR="00965E15" w:rsidRDefault="00377210" w:rsidP="00364451">
      <w:pPr>
        <w:pStyle w:val="a3"/>
        <w:tabs>
          <w:tab w:val="left" w:pos="1957"/>
          <w:tab w:val="left" w:pos="3629"/>
          <w:tab w:val="left" w:pos="5408"/>
          <w:tab w:val="left" w:pos="6336"/>
          <w:tab w:val="left" w:pos="6830"/>
          <w:tab w:val="left" w:pos="7797"/>
          <w:tab w:val="left" w:pos="9283"/>
          <w:tab w:val="left" w:pos="9791"/>
        </w:tabs>
        <w:spacing w:line="360" w:lineRule="auto"/>
        <w:ind w:left="0" w:right="566"/>
        <w:jc w:val="both"/>
        <w:rPr>
          <w:rFonts w:ascii="Times New Romans" w:eastAsia="Times New Romans" w:hAnsi="Times New Romans" w:cs="Times New Romans"/>
        </w:rPr>
      </w:pPr>
      <w:r>
        <w:rPr>
          <w:rFonts w:ascii="Times New Romans" w:eastAsia="Times New Romans" w:hAnsi="Times New Romans" w:cs="Times New Romans"/>
        </w:rPr>
        <w:t>О</w:t>
      </w:r>
      <w:r w:rsidR="00965E15">
        <w:rPr>
          <w:rFonts w:ascii="Times New Romans" w:eastAsia="Times New Romans" w:hAnsi="Times New Romans" w:cs="Times New Romans"/>
        </w:rPr>
        <w:t xml:space="preserve"> предпочтениях посещений отметили.</w:t>
      </w:r>
    </w:p>
    <w:p w:rsidR="000E5D81" w:rsidRDefault="00965E15" w:rsidP="00364451">
      <w:pPr>
        <w:pStyle w:val="a3"/>
        <w:tabs>
          <w:tab w:val="left" w:pos="1957"/>
          <w:tab w:val="left" w:pos="3629"/>
          <w:tab w:val="left" w:pos="5408"/>
          <w:tab w:val="left" w:pos="6336"/>
          <w:tab w:val="left" w:pos="6830"/>
          <w:tab w:val="left" w:pos="7797"/>
          <w:tab w:val="left" w:pos="9283"/>
          <w:tab w:val="left" w:pos="9791"/>
        </w:tabs>
        <w:spacing w:line="360" w:lineRule="auto"/>
        <w:ind w:left="0" w:right="566"/>
        <w:jc w:val="both"/>
        <w:rPr>
          <w:rFonts w:ascii="Times New Romans" w:eastAsia="Times New Romans" w:hAnsi="Times New Romans" w:cs="Times New Romans"/>
        </w:rPr>
      </w:pPr>
      <w:r>
        <w:rPr>
          <w:rFonts w:ascii="Times New Romans" w:eastAsia="Times New Romans" w:hAnsi="Times New Romans" w:cs="Times New Romans"/>
          <w:noProof/>
          <w:lang w:eastAsia="ru-RU"/>
        </w:rPr>
        <w:drawing>
          <wp:inline distT="0" distB="0" distL="0" distR="0">
            <wp:extent cx="3199985" cy="1033670"/>
            <wp:effectExtent l="19050" t="0" r="19465" b="0"/>
            <wp:docPr id="7" name="Диаграмма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B34718" w:rsidRDefault="00B34718" w:rsidP="00364451">
      <w:pPr>
        <w:pStyle w:val="a3"/>
        <w:tabs>
          <w:tab w:val="left" w:pos="1957"/>
          <w:tab w:val="left" w:pos="3629"/>
          <w:tab w:val="left" w:pos="5408"/>
          <w:tab w:val="left" w:pos="6336"/>
          <w:tab w:val="left" w:pos="6830"/>
          <w:tab w:val="left" w:pos="7797"/>
          <w:tab w:val="left" w:pos="9283"/>
          <w:tab w:val="left" w:pos="9791"/>
        </w:tabs>
        <w:spacing w:line="360" w:lineRule="auto"/>
        <w:ind w:left="0" w:right="566"/>
        <w:jc w:val="both"/>
        <w:rPr>
          <w:rFonts w:ascii="Times New Romans" w:eastAsia="Times New Romans" w:hAnsi="Times New Romans" w:cs="Times New Romans"/>
        </w:rPr>
      </w:pPr>
      <w:r>
        <w:rPr>
          <w:rFonts w:ascii="Times New Romans" w:eastAsia="Times New Romans" w:hAnsi="Times New Romans" w:cs="Times New Romans"/>
        </w:rPr>
        <w:t>Рис. 3 Предпочтение в посещении музеев</w:t>
      </w:r>
    </w:p>
    <w:p w:rsidR="00B34718" w:rsidRDefault="00377210" w:rsidP="00364451">
      <w:pPr>
        <w:pStyle w:val="a3"/>
        <w:tabs>
          <w:tab w:val="left" w:pos="1957"/>
          <w:tab w:val="left" w:pos="3629"/>
          <w:tab w:val="left" w:pos="5408"/>
          <w:tab w:val="left" w:pos="6336"/>
          <w:tab w:val="left" w:pos="6830"/>
          <w:tab w:val="left" w:pos="7797"/>
          <w:tab w:val="left" w:pos="9283"/>
          <w:tab w:val="left" w:pos="9791"/>
        </w:tabs>
        <w:spacing w:line="360" w:lineRule="auto"/>
        <w:ind w:left="0" w:right="566"/>
        <w:jc w:val="both"/>
        <w:rPr>
          <w:rFonts w:ascii="Times New Romans" w:eastAsia="Times New Romans" w:hAnsi="Times New Romans" w:cs="Times New Romans"/>
        </w:rPr>
      </w:pPr>
      <w:r>
        <w:rPr>
          <w:rFonts w:ascii="Times New Romans" w:eastAsia="Times New Romans" w:hAnsi="Times New Romans" w:cs="Times New Romans"/>
        </w:rPr>
        <w:t xml:space="preserve">Анкетирование показало, что все участники опроса посещают музеи. </w:t>
      </w:r>
      <w:r w:rsidR="00B34718">
        <w:rPr>
          <w:rFonts w:ascii="Times New Romans" w:eastAsia="Times New Romans" w:hAnsi="Times New Romans" w:cs="Times New Romans"/>
        </w:rPr>
        <w:t>Преобла</w:t>
      </w:r>
      <w:r w:rsidR="008E611C">
        <w:rPr>
          <w:rFonts w:ascii="Times New Romans" w:eastAsia="Times New Romans" w:hAnsi="Times New Romans" w:cs="Times New Romans"/>
        </w:rPr>
        <w:t>д</w:t>
      </w:r>
      <w:r w:rsidR="00B34718">
        <w:rPr>
          <w:rFonts w:ascii="Times New Romans" w:eastAsia="Times New Romans" w:hAnsi="Times New Romans" w:cs="Times New Romans"/>
        </w:rPr>
        <w:t>ают</w:t>
      </w:r>
      <w:r w:rsidR="008E611C">
        <w:rPr>
          <w:rFonts w:ascii="Times New Romans" w:eastAsia="Times New Romans" w:hAnsi="Times New Romans" w:cs="Times New Romans"/>
        </w:rPr>
        <w:t xml:space="preserve"> предпочтения в </w:t>
      </w:r>
      <w:r w:rsidR="00B34718">
        <w:rPr>
          <w:rFonts w:ascii="Times New Romans" w:eastAsia="Times New Romans" w:hAnsi="Times New Romans" w:cs="Times New Romans"/>
        </w:rPr>
        <w:t xml:space="preserve"> групповы</w:t>
      </w:r>
      <w:r w:rsidR="008E611C">
        <w:rPr>
          <w:rFonts w:ascii="Times New Romans" w:eastAsia="Times New Romans" w:hAnsi="Times New Romans" w:cs="Times New Romans"/>
        </w:rPr>
        <w:t>х</w:t>
      </w:r>
      <w:r w:rsidR="00B34718">
        <w:rPr>
          <w:rFonts w:ascii="Times New Romans" w:eastAsia="Times New Romans" w:hAnsi="Times New Romans" w:cs="Times New Romans"/>
        </w:rPr>
        <w:t xml:space="preserve"> посещения</w:t>
      </w:r>
      <w:r w:rsidR="008E611C">
        <w:rPr>
          <w:rFonts w:ascii="Times New Romans" w:eastAsia="Times New Romans" w:hAnsi="Times New Romans" w:cs="Times New Romans"/>
        </w:rPr>
        <w:t>х</w:t>
      </w:r>
      <w:r w:rsidR="00B34718">
        <w:rPr>
          <w:rFonts w:ascii="Times New Romans" w:eastAsia="Times New Romans" w:hAnsi="Times New Romans" w:cs="Times New Romans"/>
        </w:rPr>
        <w:t xml:space="preserve">- с другом, семьей. </w:t>
      </w:r>
    </w:p>
    <w:p w:rsidR="007C3D2E" w:rsidRPr="00B34718" w:rsidRDefault="00B34718" w:rsidP="00364451">
      <w:pPr>
        <w:pStyle w:val="a3"/>
        <w:tabs>
          <w:tab w:val="left" w:pos="1957"/>
          <w:tab w:val="left" w:pos="3629"/>
          <w:tab w:val="left" w:pos="5408"/>
          <w:tab w:val="left" w:pos="6336"/>
          <w:tab w:val="left" w:pos="6830"/>
          <w:tab w:val="left" w:pos="7797"/>
          <w:tab w:val="left" w:pos="9283"/>
          <w:tab w:val="left" w:pos="9791"/>
        </w:tabs>
        <w:spacing w:line="360" w:lineRule="auto"/>
        <w:ind w:left="0" w:right="566"/>
        <w:jc w:val="both"/>
        <w:rPr>
          <w:b/>
        </w:rPr>
      </w:pPr>
      <w:r w:rsidRPr="00B34718">
        <w:rPr>
          <w:rFonts w:ascii="Times New Romans" w:eastAsia="Times New Romans" w:hAnsi="Times New Romans" w:cs="Times New Romans"/>
          <w:b/>
        </w:rPr>
        <w:t xml:space="preserve">                                              </w:t>
      </w:r>
      <w:r w:rsidR="00FA6E10" w:rsidRPr="00B34718">
        <w:rPr>
          <w:b/>
        </w:rPr>
        <w:t>2) Наблюдение</w:t>
      </w:r>
    </w:p>
    <w:p w:rsidR="00F26439" w:rsidRPr="004205D3" w:rsidRDefault="007C3D2E" w:rsidP="00364451">
      <w:pPr>
        <w:spacing w:line="360" w:lineRule="auto"/>
        <w:ind w:firstLine="566"/>
        <w:jc w:val="both"/>
        <w:rPr>
          <w:rFonts w:ascii="Times New Romans" w:eastAsia="Times New Romans" w:hAnsi="Times New Romans" w:cs="Times New Romans"/>
          <w:sz w:val="24"/>
          <w:szCs w:val="24"/>
        </w:rPr>
      </w:pPr>
      <w:r w:rsidRPr="004205D3">
        <w:rPr>
          <w:rFonts w:ascii="Times New Romans" w:eastAsia="Times New Romans" w:hAnsi="Times New Romans" w:cs="Times New Romans"/>
          <w:sz w:val="24"/>
          <w:szCs w:val="24"/>
        </w:rPr>
        <w:t>Наблюдение позволи</w:t>
      </w:r>
      <w:r w:rsidR="00FA6E10">
        <w:rPr>
          <w:rFonts w:ascii="Times New Romans" w:eastAsia="Times New Romans" w:hAnsi="Times New Romans" w:cs="Times New Romans"/>
          <w:sz w:val="24"/>
          <w:szCs w:val="24"/>
        </w:rPr>
        <w:t>ло</w:t>
      </w:r>
      <w:r w:rsidRPr="004205D3">
        <w:rPr>
          <w:rFonts w:ascii="Times New Romans" w:eastAsia="Times New Romans" w:hAnsi="Times New Romans" w:cs="Times New Romans"/>
          <w:sz w:val="24"/>
          <w:szCs w:val="24"/>
        </w:rPr>
        <w:t xml:space="preserve"> собрать </w:t>
      </w:r>
      <w:r w:rsidR="00FA6E10">
        <w:rPr>
          <w:rFonts w:ascii="Times New Romans" w:eastAsia="Times New Romans" w:hAnsi="Times New Romans" w:cs="Times New Romans"/>
          <w:sz w:val="24"/>
          <w:szCs w:val="24"/>
        </w:rPr>
        <w:t xml:space="preserve">количественные и </w:t>
      </w:r>
      <w:r w:rsidRPr="004205D3">
        <w:rPr>
          <w:rFonts w:ascii="Times New Romans" w:eastAsia="Times New Romans" w:hAnsi="Times New Romans" w:cs="Times New Romans"/>
          <w:sz w:val="24"/>
          <w:szCs w:val="24"/>
        </w:rPr>
        <w:t>качественные данные   посетител</w:t>
      </w:r>
      <w:r w:rsidR="00F23321">
        <w:rPr>
          <w:rFonts w:ascii="Times New Romans" w:eastAsia="Times New Romans" w:hAnsi="Times New Romans" w:cs="Times New Romans"/>
          <w:sz w:val="24"/>
          <w:szCs w:val="24"/>
        </w:rPr>
        <w:t>ей</w:t>
      </w:r>
      <w:r w:rsidRPr="004205D3">
        <w:rPr>
          <w:rFonts w:ascii="Times New Romans" w:eastAsia="Times New Romans" w:hAnsi="Times New Romans" w:cs="Times New Romans"/>
          <w:sz w:val="24"/>
          <w:szCs w:val="24"/>
        </w:rPr>
        <w:t xml:space="preserve"> в музеях. </w:t>
      </w:r>
    </w:p>
    <w:p w:rsidR="00FA6E10" w:rsidRDefault="00E547D9" w:rsidP="00364451">
      <w:pPr>
        <w:spacing w:line="360" w:lineRule="auto"/>
        <w:ind w:firstLine="566"/>
        <w:jc w:val="both"/>
        <w:rPr>
          <w:sz w:val="24"/>
          <w:szCs w:val="24"/>
        </w:rPr>
      </w:pPr>
      <w:r w:rsidRPr="004205D3">
        <w:rPr>
          <w:rFonts w:ascii="Times New Romans" w:eastAsia="Times New Romans" w:hAnsi="Times New Romans" w:cs="Times New Romans"/>
          <w:sz w:val="24"/>
          <w:szCs w:val="24"/>
        </w:rPr>
        <w:lastRenderedPageBreak/>
        <w:t>Для н</w:t>
      </w:r>
      <w:r w:rsidR="007C3D2E" w:rsidRPr="004205D3">
        <w:rPr>
          <w:rFonts w:ascii="Times New Romans" w:eastAsia="Times New Romans" w:hAnsi="Times New Romans" w:cs="Times New Romans"/>
          <w:sz w:val="24"/>
          <w:szCs w:val="24"/>
        </w:rPr>
        <w:t>аблюд</w:t>
      </w:r>
      <w:r w:rsidRPr="004205D3">
        <w:rPr>
          <w:rFonts w:ascii="Times New Romans" w:eastAsia="Times New Romans" w:hAnsi="Times New Romans" w:cs="Times New Romans"/>
          <w:sz w:val="24"/>
          <w:szCs w:val="24"/>
        </w:rPr>
        <w:t xml:space="preserve">ения мы использовали </w:t>
      </w:r>
      <w:r w:rsidRPr="004205D3">
        <w:rPr>
          <w:sz w:val="24"/>
          <w:szCs w:val="24"/>
        </w:rPr>
        <w:t xml:space="preserve">сайт Web камеры мира </w:t>
      </w:r>
      <w:hyperlink r:id="rId15" w:history="1">
        <w:r w:rsidRPr="004205D3">
          <w:rPr>
            <w:rStyle w:val="a9"/>
            <w:sz w:val="24"/>
            <w:szCs w:val="24"/>
          </w:rPr>
          <w:t>http://tvway.ru/index.php?file=10247</w:t>
        </w:r>
      </w:hyperlink>
      <w:r w:rsidRPr="004205D3">
        <w:rPr>
          <w:sz w:val="24"/>
          <w:szCs w:val="24"/>
        </w:rPr>
        <w:t xml:space="preserve">. </w:t>
      </w:r>
    </w:p>
    <w:p w:rsidR="00E547D9" w:rsidRDefault="00E547D9" w:rsidP="00364451">
      <w:pPr>
        <w:spacing w:line="360" w:lineRule="auto"/>
        <w:ind w:firstLine="566"/>
        <w:jc w:val="both"/>
        <w:rPr>
          <w:sz w:val="24"/>
          <w:szCs w:val="24"/>
        </w:rPr>
      </w:pPr>
      <w:r w:rsidRPr="004205D3">
        <w:rPr>
          <w:sz w:val="24"/>
          <w:szCs w:val="24"/>
        </w:rPr>
        <w:t xml:space="preserve">С этого сайта мы наблюдали за посетителями Эрмитажа  г. Санкт-Петербург с трех камер: </w:t>
      </w:r>
      <w:proofErr w:type="gramStart"/>
      <w:r w:rsidRPr="004205D3">
        <w:rPr>
          <w:sz w:val="24"/>
          <w:szCs w:val="24"/>
        </w:rPr>
        <w:t>расположенную</w:t>
      </w:r>
      <w:proofErr w:type="gramEnd"/>
      <w:r w:rsidRPr="004205D3">
        <w:rPr>
          <w:sz w:val="24"/>
          <w:szCs w:val="24"/>
        </w:rPr>
        <w:t xml:space="preserve"> у входа в музей Эрмитаж в Санкт-Петербурге, а также в двух залах этого музея – зале классического искусства (зал Рафаэля) и в зале современного искусства (зал Матисса). </w:t>
      </w:r>
    </w:p>
    <w:p w:rsidR="00B4252A" w:rsidRDefault="00B4252A" w:rsidP="00364451">
      <w:pPr>
        <w:spacing w:line="360" w:lineRule="auto"/>
        <w:ind w:firstLine="566"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1754091" cy="974259"/>
            <wp:effectExtent l="19050" t="0" r="0" b="0"/>
            <wp:docPr id="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6420" cy="9755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</w:t>
      </w:r>
      <w:r>
        <w:rPr>
          <w:noProof/>
          <w:sz w:val="24"/>
          <w:szCs w:val="24"/>
          <w:lang w:eastAsia="ru-RU"/>
        </w:rPr>
        <w:drawing>
          <wp:inline distT="0" distB="0" distL="0" distR="0">
            <wp:extent cx="1642773" cy="1073772"/>
            <wp:effectExtent l="19050" t="0" r="0" b="0"/>
            <wp:docPr id="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649080" cy="10778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</w:t>
      </w:r>
      <w:r w:rsidR="00C81534">
        <w:rPr>
          <w:noProof/>
          <w:sz w:val="24"/>
          <w:szCs w:val="24"/>
          <w:lang w:eastAsia="ru-RU"/>
        </w:rPr>
        <w:drawing>
          <wp:inline distT="0" distB="0" distL="0" distR="0">
            <wp:extent cx="1618919" cy="1020134"/>
            <wp:effectExtent l="19050" t="0" r="331" b="0"/>
            <wp:docPr id="10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1750" cy="10219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4BC2" w:rsidRPr="004205D3" w:rsidRDefault="00564BC2" w:rsidP="00364451">
      <w:pPr>
        <w:spacing w:line="360" w:lineRule="auto"/>
        <w:ind w:firstLine="566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Рис 4. Камеры, установленные в Эрмитаже </w:t>
      </w:r>
    </w:p>
    <w:p w:rsidR="00E547D9" w:rsidRDefault="00E547D9" w:rsidP="00364451">
      <w:pPr>
        <w:spacing w:line="360" w:lineRule="auto"/>
        <w:ind w:firstLine="566"/>
        <w:jc w:val="both"/>
        <w:rPr>
          <w:sz w:val="24"/>
          <w:szCs w:val="24"/>
        </w:rPr>
      </w:pPr>
      <w:r w:rsidRPr="004205D3">
        <w:rPr>
          <w:sz w:val="24"/>
          <w:szCs w:val="24"/>
        </w:rPr>
        <w:t>На этом же сайте наблюдали за потоком посетителей в храм св. Петра в Ватикане.</w:t>
      </w:r>
    </w:p>
    <w:p w:rsidR="00C81534" w:rsidRDefault="00C81534" w:rsidP="00364451">
      <w:pPr>
        <w:spacing w:line="360" w:lineRule="auto"/>
        <w:ind w:firstLine="566"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1908544" cy="1327868"/>
            <wp:effectExtent l="19050" t="0" r="0" b="0"/>
            <wp:docPr id="11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8795" cy="13280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                   </w:t>
      </w:r>
      <w:r>
        <w:rPr>
          <w:noProof/>
          <w:sz w:val="24"/>
          <w:szCs w:val="24"/>
          <w:lang w:eastAsia="ru-RU"/>
        </w:rPr>
        <w:drawing>
          <wp:inline distT="0" distB="0" distL="0" distR="0">
            <wp:extent cx="1836000" cy="1309178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6000" cy="13091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4BC2" w:rsidRPr="004205D3" w:rsidRDefault="00564BC2" w:rsidP="00364451">
      <w:pPr>
        <w:spacing w:line="360" w:lineRule="auto"/>
        <w:ind w:firstLine="566"/>
        <w:jc w:val="both"/>
        <w:rPr>
          <w:sz w:val="24"/>
          <w:szCs w:val="24"/>
        </w:rPr>
      </w:pPr>
      <w:r>
        <w:rPr>
          <w:sz w:val="24"/>
          <w:szCs w:val="24"/>
        </w:rPr>
        <w:t>Рис 5. Камеры, установленные  собора Святого Петра и Кирилло-Белозерского музея-заповедника</w:t>
      </w:r>
    </w:p>
    <w:p w:rsidR="00E547D9" w:rsidRDefault="00E547D9" w:rsidP="00364451">
      <w:pPr>
        <w:spacing w:line="360" w:lineRule="auto"/>
        <w:ind w:firstLine="566"/>
        <w:jc w:val="both"/>
      </w:pPr>
      <w:r w:rsidRPr="004205D3">
        <w:rPr>
          <w:sz w:val="24"/>
          <w:szCs w:val="24"/>
        </w:rPr>
        <w:t xml:space="preserve">За посетителями  Кирилло-Белозерского музея-заповедника вели наблюдение с камеры, установленной на </w:t>
      </w:r>
      <w:r w:rsidR="004205D3" w:rsidRPr="004205D3">
        <w:rPr>
          <w:sz w:val="24"/>
          <w:szCs w:val="24"/>
        </w:rPr>
        <w:t>колокольне</w:t>
      </w:r>
      <w:r w:rsidRPr="004205D3">
        <w:rPr>
          <w:sz w:val="24"/>
          <w:szCs w:val="24"/>
        </w:rPr>
        <w:t xml:space="preserve">. </w:t>
      </w:r>
      <w:hyperlink r:id="rId21" w:history="1">
        <w:r w:rsidRPr="004205D3">
          <w:rPr>
            <w:rStyle w:val="a9"/>
            <w:sz w:val="24"/>
            <w:szCs w:val="24"/>
          </w:rPr>
          <w:t>Веб-камера (kirmuseum.org)</w:t>
        </w:r>
      </w:hyperlink>
      <w:r w:rsidR="005E693D">
        <w:t>.</w:t>
      </w:r>
    </w:p>
    <w:p w:rsidR="005E693D" w:rsidRPr="005E693D" w:rsidRDefault="005E693D" w:rsidP="00364451">
      <w:pPr>
        <w:spacing w:line="360" w:lineRule="auto"/>
        <w:ind w:firstLine="566"/>
        <w:jc w:val="both"/>
        <w:rPr>
          <w:sz w:val="24"/>
          <w:szCs w:val="24"/>
        </w:rPr>
      </w:pPr>
      <w:r w:rsidRPr="005E693D">
        <w:rPr>
          <w:sz w:val="24"/>
          <w:szCs w:val="24"/>
        </w:rPr>
        <w:t>В Кирилло-Белозерском музее и храме Святого Петра видеонаблюдение сосредоточено на входных зонах, что помогает контролировать поток посетителей и обеспечивать безопасность.</w:t>
      </w:r>
    </w:p>
    <w:p w:rsidR="007C3D2E" w:rsidRDefault="007C3D2E" w:rsidP="00364451">
      <w:pPr>
        <w:spacing w:line="360" w:lineRule="auto"/>
        <w:ind w:firstLine="566"/>
        <w:jc w:val="both"/>
        <w:rPr>
          <w:rFonts w:ascii="Times New Romans" w:eastAsia="Times New Romans" w:hAnsi="Times New Romans" w:cs="Times New Romans"/>
          <w:sz w:val="24"/>
          <w:szCs w:val="24"/>
        </w:rPr>
      </w:pPr>
      <w:r w:rsidRPr="004205D3">
        <w:rPr>
          <w:rFonts w:ascii="Times New Romans" w:eastAsia="Times New Romans" w:hAnsi="Times New Romans" w:cs="Times New Romans"/>
          <w:sz w:val="24"/>
          <w:szCs w:val="24"/>
        </w:rPr>
        <w:t>Наблюдение</w:t>
      </w:r>
      <w:r w:rsidR="004205D3" w:rsidRPr="004205D3">
        <w:rPr>
          <w:rFonts w:ascii="Times New Romans" w:eastAsia="Times New Romans" w:hAnsi="Times New Romans" w:cs="Times New Romans"/>
          <w:sz w:val="24"/>
          <w:szCs w:val="24"/>
        </w:rPr>
        <w:t xml:space="preserve"> </w:t>
      </w:r>
      <w:r w:rsidRPr="004205D3">
        <w:rPr>
          <w:rFonts w:ascii="Times New Romans" w:eastAsia="Times New Romans" w:hAnsi="Times New Romans" w:cs="Times New Romans"/>
          <w:sz w:val="24"/>
          <w:szCs w:val="24"/>
        </w:rPr>
        <w:t xml:space="preserve"> проводи</w:t>
      </w:r>
      <w:r w:rsidR="00941C85">
        <w:rPr>
          <w:rFonts w:ascii="Times New Romans" w:eastAsia="Times New Romans" w:hAnsi="Times New Romans" w:cs="Times New Romans"/>
          <w:sz w:val="24"/>
          <w:szCs w:val="24"/>
        </w:rPr>
        <w:t>ли</w:t>
      </w:r>
      <w:r w:rsidRPr="004205D3">
        <w:rPr>
          <w:rFonts w:ascii="Times New Romans" w:eastAsia="Times New Romans" w:hAnsi="Times New Romans" w:cs="Times New Romans"/>
          <w:sz w:val="24"/>
          <w:szCs w:val="24"/>
        </w:rPr>
        <w:t xml:space="preserve">ь в разные дни недели и в разные часы, чтобы учесть возможные колебания в </w:t>
      </w:r>
      <w:r w:rsidR="004205D3" w:rsidRPr="004205D3">
        <w:rPr>
          <w:rFonts w:ascii="Times New Romans" w:eastAsia="Times New Romans" w:hAnsi="Times New Romans" w:cs="Times New Romans"/>
          <w:sz w:val="24"/>
          <w:szCs w:val="24"/>
        </w:rPr>
        <w:t xml:space="preserve">количестве </w:t>
      </w:r>
      <w:r w:rsidRPr="004205D3">
        <w:rPr>
          <w:rFonts w:ascii="Times New Romans" w:eastAsia="Times New Romans" w:hAnsi="Times New Romans" w:cs="Times New Romans"/>
          <w:sz w:val="24"/>
          <w:szCs w:val="24"/>
        </w:rPr>
        <w:t xml:space="preserve"> посетителей в зависимости от времени.</w:t>
      </w:r>
      <w:r w:rsidR="00065565">
        <w:rPr>
          <w:rFonts w:ascii="Times New Romans" w:eastAsia="Times New Romans" w:hAnsi="Times New Romans" w:cs="Times New Romans"/>
          <w:sz w:val="24"/>
          <w:szCs w:val="24"/>
        </w:rPr>
        <w:t xml:space="preserve"> Видеонаблюдение на вход в Эрмитаж позволил определить количество посетителей, устанавливать  с кем они пришли.</w:t>
      </w:r>
    </w:p>
    <w:p w:rsidR="00065565" w:rsidRDefault="00065565" w:rsidP="00364451">
      <w:pPr>
        <w:spacing w:line="360" w:lineRule="auto"/>
        <w:ind w:firstLine="566"/>
        <w:jc w:val="both"/>
        <w:rPr>
          <w:rFonts w:ascii="Times New Romans" w:eastAsia="Times New Romans" w:hAnsi="Times New Romans" w:cs="Times New Romans"/>
          <w:sz w:val="24"/>
          <w:szCs w:val="24"/>
        </w:rPr>
      </w:pPr>
      <w:r>
        <w:rPr>
          <w:rFonts w:ascii="Times New Romans" w:eastAsia="Times New Romans" w:hAnsi="Times New Romans" w:cs="Times New Romans"/>
          <w:sz w:val="24"/>
          <w:szCs w:val="24"/>
        </w:rPr>
        <w:t>Видеонаблюдение в зале Рафаэля и в зале Матисса позволяет определить пол, примерный возраст посетителей и наличие делегаций по внешнему виду.</w:t>
      </w:r>
    </w:p>
    <w:p w:rsidR="00065565" w:rsidRDefault="00065565" w:rsidP="00364451">
      <w:pPr>
        <w:spacing w:line="360" w:lineRule="auto"/>
        <w:ind w:firstLine="566"/>
        <w:jc w:val="both"/>
        <w:rPr>
          <w:sz w:val="24"/>
          <w:szCs w:val="24"/>
        </w:rPr>
      </w:pPr>
      <w:r>
        <w:rPr>
          <w:rFonts w:ascii="Times New Romans" w:eastAsia="Times New Romans" w:hAnsi="Times New Romans" w:cs="Times New Romans"/>
          <w:sz w:val="24"/>
          <w:szCs w:val="24"/>
        </w:rPr>
        <w:t xml:space="preserve">Наблюдение в </w:t>
      </w:r>
      <w:r>
        <w:rPr>
          <w:sz w:val="24"/>
          <w:szCs w:val="24"/>
        </w:rPr>
        <w:t>Кирилло-Белозерскоом</w:t>
      </w:r>
      <w:r w:rsidRPr="004205D3">
        <w:rPr>
          <w:sz w:val="24"/>
          <w:szCs w:val="24"/>
        </w:rPr>
        <w:t xml:space="preserve"> музе</w:t>
      </w:r>
      <w:r>
        <w:rPr>
          <w:sz w:val="24"/>
          <w:szCs w:val="24"/>
        </w:rPr>
        <w:t>е</w:t>
      </w:r>
      <w:r w:rsidRPr="004205D3">
        <w:rPr>
          <w:sz w:val="24"/>
          <w:szCs w:val="24"/>
        </w:rPr>
        <w:t>-заповедник</w:t>
      </w:r>
      <w:r>
        <w:rPr>
          <w:sz w:val="24"/>
          <w:szCs w:val="24"/>
        </w:rPr>
        <w:t xml:space="preserve">е камера направлена на вход, можно определить пол посетителей, выделить детей. </w:t>
      </w:r>
    </w:p>
    <w:p w:rsidR="00065565" w:rsidRDefault="00065565" w:rsidP="00364451">
      <w:pPr>
        <w:spacing w:line="360" w:lineRule="auto"/>
        <w:ind w:firstLine="566"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>Видео-наблюдение</w:t>
      </w:r>
      <w:proofErr w:type="gramEnd"/>
      <w:r>
        <w:rPr>
          <w:sz w:val="24"/>
          <w:szCs w:val="24"/>
        </w:rPr>
        <w:t xml:space="preserve"> собора  святого Петра в Ватикане не позволяет вычислить количество посетителей, на камере видна площадь и очередь посетителей.</w:t>
      </w:r>
    </w:p>
    <w:p w:rsidR="00065565" w:rsidRPr="004205D3" w:rsidRDefault="00065565" w:rsidP="00364451">
      <w:pPr>
        <w:spacing w:line="360" w:lineRule="auto"/>
        <w:ind w:firstLine="566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Исходя из возможностей наблюдения</w:t>
      </w:r>
      <w:r w:rsidR="000F2368">
        <w:rPr>
          <w:sz w:val="24"/>
          <w:szCs w:val="24"/>
        </w:rPr>
        <w:t xml:space="preserve">, </w:t>
      </w:r>
      <w:r>
        <w:rPr>
          <w:sz w:val="24"/>
          <w:szCs w:val="24"/>
        </w:rPr>
        <w:t xml:space="preserve"> мы обратили внимание на посещаемость.</w:t>
      </w:r>
    </w:p>
    <w:p w:rsidR="007C3D2E" w:rsidRPr="00C147B1" w:rsidRDefault="0003397B" w:rsidP="00364451">
      <w:pPr>
        <w:pStyle w:val="2"/>
        <w:jc w:val="both"/>
        <w:rPr>
          <w:lang w:val="ru-RU"/>
        </w:rPr>
      </w:pPr>
      <w:bookmarkStart w:id="0" w:name="_Toc5"/>
      <w:r>
        <w:rPr>
          <w:lang w:val="ru-RU"/>
        </w:rPr>
        <w:t>3</w:t>
      </w:r>
      <w:r w:rsidR="00C147B1">
        <w:rPr>
          <w:lang w:val="ru-RU"/>
        </w:rPr>
        <w:t>)</w:t>
      </w:r>
      <w:r w:rsidR="007C3D2E" w:rsidRPr="00C147B1">
        <w:rPr>
          <w:lang w:val="ru-RU"/>
        </w:rPr>
        <w:t xml:space="preserve"> </w:t>
      </w:r>
      <w:r w:rsidR="007C3D2E" w:rsidRPr="00C147B1">
        <w:rPr>
          <w:sz w:val="24"/>
          <w:szCs w:val="24"/>
          <w:lang w:val="ru-RU"/>
        </w:rPr>
        <w:t>Статистика посещаемости каждого музея</w:t>
      </w:r>
      <w:bookmarkEnd w:id="0"/>
      <w:r w:rsidR="00C147B1">
        <w:rPr>
          <w:sz w:val="24"/>
          <w:szCs w:val="24"/>
          <w:lang w:val="ru-RU"/>
        </w:rPr>
        <w:t xml:space="preserve"> из источников</w:t>
      </w:r>
    </w:p>
    <w:p w:rsidR="007C3D2E" w:rsidRPr="005E693D" w:rsidRDefault="007C3D2E" w:rsidP="00364451">
      <w:pPr>
        <w:spacing w:line="360" w:lineRule="auto"/>
        <w:ind w:firstLine="566"/>
        <w:jc w:val="both"/>
        <w:rPr>
          <w:rFonts w:ascii="Times New Romans" w:eastAsia="Times New Romans" w:hAnsi="Times New Romans" w:cs="Times New Romans"/>
          <w:sz w:val="24"/>
          <w:szCs w:val="24"/>
        </w:rPr>
      </w:pPr>
      <w:r w:rsidRPr="005E693D">
        <w:rPr>
          <w:rFonts w:ascii="Times New Romans" w:eastAsia="Times New Romans" w:hAnsi="Times New Romans" w:cs="Times New Romans"/>
          <w:sz w:val="24"/>
          <w:szCs w:val="24"/>
        </w:rPr>
        <w:t>В рамках нашего исследования была собрана статистика посещаемости трех музеев: Эрмитажа, Святого Петра в Ватикане и Кирилло-Белозерского музея. Эти данные позволили нам провести сравнительный анализ и выявить характерные особенности посещаемости каждого из музеев.</w:t>
      </w:r>
    </w:p>
    <w:p w:rsidR="00564BC2" w:rsidRPr="00895218" w:rsidRDefault="00503AA4" w:rsidP="00364451">
      <w:pPr>
        <w:spacing w:line="360" w:lineRule="auto"/>
        <w:ind w:firstLine="566"/>
        <w:jc w:val="both"/>
        <w:rPr>
          <w:lang w:val="en-US"/>
        </w:rPr>
      </w:pPr>
      <w:r>
        <w:rPr>
          <w:rFonts w:ascii="Times New Romans" w:eastAsia="Times New Romans" w:hAnsi="Times New Romans" w:cs="Times New Romans"/>
          <w:sz w:val="24"/>
          <w:szCs w:val="24"/>
        </w:rPr>
        <w:t xml:space="preserve">                                   </w:t>
      </w:r>
      <w:r w:rsidR="00895218">
        <w:rPr>
          <w:noProof/>
          <w:lang w:eastAsia="ru-RU"/>
        </w:rPr>
        <w:drawing>
          <wp:inline distT="0" distB="0" distL="0" distR="0">
            <wp:extent cx="5610225" cy="1943100"/>
            <wp:effectExtent l="19050" t="0" r="9525" b="0"/>
            <wp:docPr id="21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:rsidR="00895218" w:rsidRPr="00895218" w:rsidRDefault="00895218" w:rsidP="00364451">
      <w:pPr>
        <w:spacing w:line="360" w:lineRule="auto"/>
        <w:ind w:firstLine="566"/>
        <w:jc w:val="both"/>
      </w:pPr>
      <w:r>
        <w:t xml:space="preserve">Рис. 6 Число посетителей в год </w:t>
      </w:r>
      <w:r w:rsidRPr="00895218">
        <w:t>[12]</w:t>
      </w:r>
    </w:p>
    <w:p w:rsidR="004205D3" w:rsidRPr="005E693D" w:rsidRDefault="007C3D2E" w:rsidP="00364451">
      <w:pPr>
        <w:spacing w:line="360" w:lineRule="auto"/>
        <w:ind w:firstLine="566"/>
        <w:jc w:val="both"/>
        <w:rPr>
          <w:rFonts w:ascii="Times New Romans" w:eastAsia="Times New Romans" w:hAnsi="Times New Romans" w:cs="Times New Romans"/>
          <w:sz w:val="24"/>
          <w:szCs w:val="24"/>
        </w:rPr>
      </w:pPr>
      <w:r w:rsidRPr="005E693D">
        <w:rPr>
          <w:rFonts w:ascii="Times New Romans" w:eastAsia="Times New Romans" w:hAnsi="Times New Romans" w:cs="Times New Romans"/>
          <w:sz w:val="24"/>
          <w:szCs w:val="24"/>
        </w:rPr>
        <w:t xml:space="preserve">Эрмитаж, расположенный в Санкт-Петербурге, является одним из крупнейших и наиболее известных музеев мира. </w:t>
      </w:r>
    </w:p>
    <w:p w:rsidR="000F2368" w:rsidRDefault="007C3D2E" w:rsidP="00364451">
      <w:pPr>
        <w:spacing w:line="360" w:lineRule="auto"/>
        <w:ind w:firstLine="566"/>
        <w:jc w:val="both"/>
        <w:rPr>
          <w:rFonts w:ascii="Times New Romans" w:eastAsia="Times New Romans" w:hAnsi="Times New Romans" w:cs="Times New Romans"/>
          <w:sz w:val="24"/>
          <w:szCs w:val="24"/>
        </w:rPr>
      </w:pPr>
      <w:r w:rsidRPr="005E693D">
        <w:rPr>
          <w:rFonts w:ascii="Times New Romans" w:eastAsia="Times New Romans" w:hAnsi="Times New Romans" w:cs="Times New Romans"/>
          <w:sz w:val="24"/>
          <w:szCs w:val="24"/>
        </w:rPr>
        <w:t>Святой Петр в Ватикане, как один из самых посещаемых религиозных объектов в мире, привлекает огромное количество туристов</w:t>
      </w:r>
      <w:r w:rsidR="000F2368">
        <w:rPr>
          <w:rFonts w:ascii="Times New Romans" w:eastAsia="Times New Romans" w:hAnsi="Times New Romans" w:cs="Times New Romans"/>
          <w:sz w:val="24"/>
          <w:szCs w:val="24"/>
        </w:rPr>
        <w:t>.</w:t>
      </w:r>
      <w:r w:rsidRPr="005E693D">
        <w:rPr>
          <w:rFonts w:ascii="Times New Romans" w:eastAsia="Times New Romans" w:hAnsi="Times New Romans" w:cs="Times New Romans"/>
          <w:sz w:val="24"/>
          <w:szCs w:val="24"/>
        </w:rPr>
        <w:t xml:space="preserve"> </w:t>
      </w:r>
    </w:p>
    <w:p w:rsidR="00503AA4" w:rsidRPr="005E693D" w:rsidRDefault="007C3D2E" w:rsidP="00364451">
      <w:pPr>
        <w:spacing w:line="360" w:lineRule="auto"/>
        <w:ind w:firstLine="566"/>
        <w:jc w:val="both"/>
        <w:rPr>
          <w:rFonts w:ascii="Times New Romans" w:eastAsia="Times New Romans" w:hAnsi="Times New Romans" w:cs="Times New Romans"/>
          <w:sz w:val="24"/>
          <w:szCs w:val="24"/>
        </w:rPr>
      </w:pPr>
      <w:r w:rsidRPr="005E693D">
        <w:rPr>
          <w:rFonts w:ascii="Times New Romans" w:eastAsia="Times New Romans" w:hAnsi="Times New Romans" w:cs="Times New Romans"/>
          <w:sz w:val="24"/>
          <w:szCs w:val="24"/>
        </w:rPr>
        <w:t xml:space="preserve">Кирилло-Белозерский музей, расположенный в России, является менее известным, но не менее интересным объектом. </w:t>
      </w:r>
    </w:p>
    <w:p w:rsidR="007C3D2E" w:rsidRPr="005E693D" w:rsidRDefault="007C3D2E" w:rsidP="00364451">
      <w:pPr>
        <w:spacing w:line="360" w:lineRule="auto"/>
        <w:ind w:firstLine="566"/>
        <w:jc w:val="both"/>
        <w:rPr>
          <w:sz w:val="24"/>
          <w:szCs w:val="24"/>
        </w:rPr>
      </w:pPr>
      <w:r w:rsidRPr="005E693D">
        <w:rPr>
          <w:rFonts w:ascii="Times New Romans" w:eastAsia="Times New Romans" w:hAnsi="Times New Romans" w:cs="Times New Romans"/>
          <w:sz w:val="24"/>
          <w:szCs w:val="24"/>
        </w:rPr>
        <w:t>В отличие от двух предыдущих музеев, Кирилло-Белозерский музей имеет более низкий уровень посещаемости, что может быть связано с его удаленным расположением и меньшей известностью на международной арене.</w:t>
      </w:r>
    </w:p>
    <w:p w:rsidR="00976395" w:rsidRDefault="007C3D2E" w:rsidP="00364451">
      <w:pPr>
        <w:spacing w:line="360" w:lineRule="auto"/>
        <w:ind w:firstLine="566"/>
        <w:jc w:val="both"/>
        <w:rPr>
          <w:rFonts w:ascii="Times New Romans" w:eastAsia="Times New Romans" w:hAnsi="Times New Romans" w:cs="Times New Romans"/>
          <w:sz w:val="24"/>
          <w:szCs w:val="24"/>
        </w:rPr>
      </w:pPr>
      <w:r w:rsidRPr="005E693D">
        <w:rPr>
          <w:rFonts w:ascii="Times New Romans" w:eastAsia="Times New Romans" w:hAnsi="Times New Romans" w:cs="Times New Romans"/>
          <w:sz w:val="24"/>
          <w:szCs w:val="24"/>
        </w:rPr>
        <w:t xml:space="preserve">Сравнительный анализ посещаемости этих трех музеев позволяет выявить ряд интересных тенденций. </w:t>
      </w:r>
    </w:p>
    <w:p w:rsidR="00976395" w:rsidRDefault="007C3D2E" w:rsidP="00364451">
      <w:pPr>
        <w:spacing w:line="360" w:lineRule="auto"/>
        <w:ind w:firstLine="566"/>
        <w:jc w:val="both"/>
        <w:rPr>
          <w:rFonts w:ascii="Times New Romans" w:eastAsia="Times New Romans" w:hAnsi="Times New Romans" w:cs="Times New Romans"/>
          <w:sz w:val="24"/>
          <w:szCs w:val="24"/>
        </w:rPr>
      </w:pPr>
      <w:r w:rsidRPr="005E693D">
        <w:rPr>
          <w:rFonts w:ascii="Times New Romans" w:eastAsia="Times New Romans" w:hAnsi="Times New Romans" w:cs="Times New Romans"/>
          <w:sz w:val="24"/>
          <w:szCs w:val="24"/>
        </w:rPr>
        <w:t>Во-первых, Эрмитаж и Святой Петр в Ватикане значительно опережают Кирилло-Белозерский музей по количеству посетителей, что подчеркивает их статус мировых культурных центров.</w:t>
      </w:r>
    </w:p>
    <w:p w:rsidR="007C3D2E" w:rsidRPr="005E693D" w:rsidRDefault="007C3D2E" w:rsidP="00364451">
      <w:pPr>
        <w:spacing w:line="360" w:lineRule="auto"/>
        <w:ind w:firstLine="566"/>
        <w:jc w:val="both"/>
        <w:rPr>
          <w:sz w:val="24"/>
          <w:szCs w:val="24"/>
        </w:rPr>
      </w:pPr>
      <w:r w:rsidRPr="005E693D">
        <w:rPr>
          <w:rFonts w:ascii="Times New Romans" w:eastAsia="Times New Romans" w:hAnsi="Times New Romans" w:cs="Times New Romans"/>
          <w:sz w:val="24"/>
          <w:szCs w:val="24"/>
        </w:rPr>
        <w:t xml:space="preserve"> Во-вторых, возрастная структура посетителей различается: в Эрмитаже преобладают молодые люди, в то время как в Ватикане и Кирилло-Белозерском музее наблюдается большая доля старшего поколения. </w:t>
      </w:r>
    </w:p>
    <w:p w:rsidR="00503AA4" w:rsidRPr="00EE3FBB" w:rsidRDefault="007C3D2E" w:rsidP="00364451">
      <w:pPr>
        <w:spacing w:line="360" w:lineRule="auto"/>
        <w:ind w:firstLine="566"/>
        <w:jc w:val="both"/>
        <w:rPr>
          <w:sz w:val="24"/>
          <w:szCs w:val="24"/>
        </w:rPr>
      </w:pPr>
      <w:r w:rsidRPr="005E693D">
        <w:rPr>
          <w:rFonts w:ascii="Times New Romans" w:eastAsia="Times New Romans" w:hAnsi="Times New Romans" w:cs="Times New Romans"/>
          <w:sz w:val="24"/>
          <w:szCs w:val="24"/>
        </w:rPr>
        <w:t>Таким образом, статистика посещаемости музеев демонстрирует разнообразие интересов и предпочтений различных групп посетителей</w:t>
      </w:r>
      <w:r w:rsidR="00503AA4" w:rsidRPr="005E693D">
        <w:rPr>
          <w:rFonts w:ascii="Times New Romans" w:eastAsia="Times New Romans" w:hAnsi="Times New Romans" w:cs="Times New Romans"/>
          <w:sz w:val="24"/>
          <w:szCs w:val="24"/>
        </w:rPr>
        <w:t xml:space="preserve">. </w:t>
      </w:r>
      <w:bookmarkStart w:id="1" w:name="_Toc6"/>
      <w:r w:rsidR="00EE3FBB">
        <w:rPr>
          <w:rFonts w:ascii="Times New Romans" w:eastAsia="Times New Romans" w:hAnsi="Times New Romans" w:cs="Times New Romans"/>
          <w:sz w:val="24"/>
          <w:szCs w:val="24"/>
        </w:rPr>
        <w:t>[</w:t>
      </w:r>
      <w:r w:rsidR="00EE3FBB" w:rsidRPr="00EE3FBB">
        <w:rPr>
          <w:rFonts w:ascii="Times New Romans" w:eastAsia="Times New Romans" w:hAnsi="Times New Romans" w:cs="Times New Romans"/>
          <w:sz w:val="24"/>
          <w:szCs w:val="24"/>
        </w:rPr>
        <w:t>3]</w:t>
      </w:r>
      <w:r w:rsidR="00EE3FBB">
        <w:rPr>
          <w:rFonts w:ascii="Times New Romans" w:eastAsia="Times New Romans" w:hAnsi="Times New Romans" w:cs="Times New Romans"/>
          <w:sz w:val="24"/>
          <w:szCs w:val="24"/>
        </w:rPr>
        <w:t>,</w:t>
      </w:r>
      <w:r w:rsidR="00EE3FBB" w:rsidRPr="00EE3FBB">
        <w:rPr>
          <w:rFonts w:ascii="Times New Romans" w:eastAsia="Times New Romans" w:hAnsi="Times New Romans" w:cs="Times New Romans"/>
          <w:sz w:val="24"/>
          <w:szCs w:val="24"/>
        </w:rPr>
        <w:t xml:space="preserve"> [</w:t>
      </w:r>
      <w:r w:rsidR="00EE3FBB">
        <w:rPr>
          <w:rFonts w:ascii="Times New Romans" w:eastAsia="Times New Romans" w:hAnsi="Times New Romans" w:cs="Times New Romans"/>
          <w:sz w:val="24"/>
          <w:szCs w:val="24"/>
        </w:rPr>
        <w:t>6</w:t>
      </w:r>
      <w:r w:rsidR="00EE3FBB" w:rsidRPr="00EE3FBB">
        <w:rPr>
          <w:rFonts w:ascii="Times New Romans" w:eastAsia="Times New Romans" w:hAnsi="Times New Romans" w:cs="Times New Romans"/>
          <w:sz w:val="24"/>
          <w:szCs w:val="24"/>
        </w:rPr>
        <w:t>]</w:t>
      </w:r>
      <w:r w:rsidR="00EE3FBB">
        <w:rPr>
          <w:rFonts w:ascii="Times New Romans" w:eastAsia="Times New Romans" w:hAnsi="Times New Romans" w:cs="Times New Romans"/>
          <w:sz w:val="24"/>
          <w:szCs w:val="24"/>
        </w:rPr>
        <w:t>,</w:t>
      </w:r>
      <w:r w:rsidR="00EE3FBB" w:rsidRPr="00EE3FBB">
        <w:rPr>
          <w:rFonts w:ascii="Times New Romans" w:eastAsia="Times New Romans" w:hAnsi="Times New Romans" w:cs="Times New Romans"/>
          <w:sz w:val="24"/>
          <w:szCs w:val="24"/>
        </w:rPr>
        <w:t xml:space="preserve"> [</w:t>
      </w:r>
      <w:r w:rsidR="00EE3FBB">
        <w:rPr>
          <w:rFonts w:ascii="Times New Romans" w:eastAsia="Times New Romans" w:hAnsi="Times New Romans" w:cs="Times New Romans"/>
          <w:sz w:val="24"/>
          <w:szCs w:val="24"/>
        </w:rPr>
        <w:t>12</w:t>
      </w:r>
      <w:r w:rsidR="00EE3FBB" w:rsidRPr="00EE3FBB">
        <w:rPr>
          <w:rFonts w:ascii="Times New Romans" w:eastAsia="Times New Romans" w:hAnsi="Times New Romans" w:cs="Times New Romans"/>
          <w:sz w:val="24"/>
          <w:szCs w:val="24"/>
        </w:rPr>
        <w:t>]</w:t>
      </w:r>
    </w:p>
    <w:p w:rsidR="007C3D2E" w:rsidRPr="00556425" w:rsidRDefault="00556425" w:rsidP="00364451">
      <w:pPr>
        <w:pStyle w:val="2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lastRenderedPageBreak/>
        <w:t xml:space="preserve">                </w:t>
      </w:r>
      <w:r w:rsidR="0003397B" w:rsidRPr="00556425">
        <w:rPr>
          <w:sz w:val="24"/>
          <w:szCs w:val="24"/>
          <w:lang w:val="ru-RU"/>
        </w:rPr>
        <w:t>4</w:t>
      </w:r>
      <w:r w:rsidR="00F05FA3" w:rsidRPr="00556425">
        <w:rPr>
          <w:sz w:val="24"/>
          <w:szCs w:val="24"/>
          <w:lang w:val="ru-RU"/>
        </w:rPr>
        <w:t>)</w:t>
      </w:r>
      <w:r w:rsidR="007C3D2E" w:rsidRPr="00556425">
        <w:rPr>
          <w:sz w:val="24"/>
          <w:szCs w:val="24"/>
          <w:lang w:val="ru-RU"/>
        </w:rPr>
        <w:t xml:space="preserve"> Сравнительный анализ данных</w:t>
      </w:r>
      <w:bookmarkEnd w:id="1"/>
      <w:r w:rsidR="00C147B1" w:rsidRPr="00556425">
        <w:rPr>
          <w:sz w:val="24"/>
          <w:szCs w:val="24"/>
          <w:lang w:val="ru-RU"/>
        </w:rPr>
        <w:t xml:space="preserve"> из видеонаблюдений</w:t>
      </w:r>
    </w:p>
    <w:p w:rsidR="00530163" w:rsidRDefault="00530163" w:rsidP="00364451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На ос</w:t>
      </w:r>
      <w:r w:rsidR="004852DF">
        <w:rPr>
          <w:sz w:val="24"/>
          <w:szCs w:val="24"/>
        </w:rPr>
        <w:t>нове наблюдений сравним посещения посетителей</w:t>
      </w:r>
      <w:r>
        <w:rPr>
          <w:sz w:val="24"/>
          <w:szCs w:val="24"/>
        </w:rPr>
        <w:t xml:space="preserve"> Государственного Эрмитажа</w:t>
      </w:r>
      <w:r w:rsidR="004852DF">
        <w:rPr>
          <w:sz w:val="24"/>
          <w:szCs w:val="24"/>
        </w:rPr>
        <w:t xml:space="preserve"> и Кирилло-Белозерского музея </w:t>
      </w:r>
      <w:proofErr w:type="gramStart"/>
      <w:r w:rsidR="004852DF">
        <w:rPr>
          <w:sz w:val="24"/>
          <w:szCs w:val="24"/>
        </w:rPr>
        <w:t>–з</w:t>
      </w:r>
      <w:proofErr w:type="gramEnd"/>
      <w:r w:rsidR="004852DF">
        <w:rPr>
          <w:sz w:val="24"/>
          <w:szCs w:val="24"/>
        </w:rPr>
        <w:t>аповедника.</w:t>
      </w:r>
    </w:p>
    <w:p w:rsidR="00070BBC" w:rsidRDefault="00070BBC" w:rsidP="00364451">
      <w:pPr>
        <w:spacing w:line="360" w:lineRule="auto"/>
        <w:jc w:val="both"/>
        <w:rPr>
          <w:noProof/>
          <w:sz w:val="24"/>
          <w:szCs w:val="24"/>
          <w:lang w:eastAsia="ru-RU"/>
        </w:rPr>
      </w:pPr>
    </w:p>
    <w:p w:rsidR="004852DF" w:rsidRDefault="004B2440" w:rsidP="00364451">
      <w:pPr>
        <w:spacing w:line="360" w:lineRule="auto"/>
        <w:jc w:val="both"/>
        <w:rPr>
          <w:noProof/>
          <w:sz w:val="24"/>
          <w:szCs w:val="24"/>
          <w:lang w:eastAsia="ru-RU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5248275" cy="2667000"/>
            <wp:effectExtent l="19050" t="0" r="9525" b="0"/>
            <wp:docPr id="25" name="Диаграмма 2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:rsidR="004852DF" w:rsidRDefault="004B2440" w:rsidP="00364451">
      <w:pPr>
        <w:spacing w:line="360" w:lineRule="auto"/>
        <w:jc w:val="both"/>
        <w:rPr>
          <w:noProof/>
          <w:sz w:val="24"/>
          <w:szCs w:val="24"/>
          <w:lang w:eastAsia="ru-RU"/>
        </w:rPr>
      </w:pPr>
      <w:r>
        <w:rPr>
          <w:noProof/>
          <w:sz w:val="24"/>
          <w:szCs w:val="24"/>
          <w:lang w:eastAsia="ru-RU"/>
        </w:rPr>
        <w:t xml:space="preserve">Рис. Посещаемость </w:t>
      </w:r>
      <w:r w:rsidR="007E3D15">
        <w:rPr>
          <w:noProof/>
          <w:sz w:val="24"/>
          <w:szCs w:val="24"/>
          <w:lang w:eastAsia="ru-RU"/>
        </w:rPr>
        <w:t>мужчин, женщин, детей, %</w:t>
      </w:r>
    </w:p>
    <w:p w:rsidR="00070BBC" w:rsidRDefault="004852DF" w:rsidP="00364451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Наши данные показывают, что число женщин на 2 % больше, чем посетителей мужчин, число детей 8%</w:t>
      </w:r>
      <w:r w:rsidR="004B2440">
        <w:rPr>
          <w:sz w:val="24"/>
          <w:szCs w:val="24"/>
        </w:rPr>
        <w:t xml:space="preserve"> в Эрмитаже, Численность посещаемости Государственного Эрмитажа к численности посетителей Кирилло </w:t>
      </w:r>
      <w:proofErr w:type="gramStart"/>
      <w:r w:rsidR="004B2440">
        <w:rPr>
          <w:sz w:val="24"/>
          <w:szCs w:val="24"/>
        </w:rPr>
        <w:t>–Б</w:t>
      </w:r>
      <w:proofErr w:type="gramEnd"/>
      <w:r w:rsidR="004B2440">
        <w:rPr>
          <w:sz w:val="24"/>
          <w:szCs w:val="24"/>
        </w:rPr>
        <w:t xml:space="preserve">елозерского музея-заповедника составляет  8,4 раза. </w:t>
      </w:r>
      <w:proofErr w:type="gramStart"/>
      <w:r w:rsidR="004B2440">
        <w:rPr>
          <w:sz w:val="24"/>
          <w:szCs w:val="24"/>
        </w:rPr>
        <w:t>Сравнивая число посетителей мы наблюдаем</w:t>
      </w:r>
      <w:proofErr w:type="gramEnd"/>
      <w:r w:rsidR="004B2440">
        <w:rPr>
          <w:sz w:val="24"/>
          <w:szCs w:val="24"/>
        </w:rPr>
        <w:t xml:space="preserve">, что Эрмитаж </w:t>
      </w:r>
      <w:r w:rsidR="007E3D15">
        <w:rPr>
          <w:sz w:val="24"/>
          <w:szCs w:val="24"/>
        </w:rPr>
        <w:t xml:space="preserve">мужчины </w:t>
      </w:r>
      <w:r w:rsidR="004B2440">
        <w:rPr>
          <w:sz w:val="24"/>
          <w:szCs w:val="24"/>
        </w:rPr>
        <w:t xml:space="preserve">посещают на 16% больше, </w:t>
      </w:r>
      <w:r w:rsidR="007E3D15">
        <w:rPr>
          <w:sz w:val="24"/>
          <w:szCs w:val="24"/>
        </w:rPr>
        <w:t xml:space="preserve">а женщин </w:t>
      </w:r>
      <w:r w:rsidR="004B2440">
        <w:rPr>
          <w:sz w:val="24"/>
          <w:szCs w:val="24"/>
        </w:rPr>
        <w:t xml:space="preserve"> на 6 % меньше. Зато дети посещают</w:t>
      </w:r>
      <w:r w:rsidR="007E3D15">
        <w:rPr>
          <w:sz w:val="24"/>
          <w:szCs w:val="24"/>
        </w:rPr>
        <w:t xml:space="preserve"> </w:t>
      </w:r>
      <w:proofErr w:type="gramStart"/>
      <w:r w:rsidR="007E3D15">
        <w:rPr>
          <w:sz w:val="24"/>
          <w:szCs w:val="24"/>
        </w:rPr>
        <w:t>Кирилло-Белозерский</w:t>
      </w:r>
      <w:proofErr w:type="gramEnd"/>
      <w:r w:rsidR="007E3D15">
        <w:rPr>
          <w:sz w:val="24"/>
          <w:szCs w:val="24"/>
        </w:rPr>
        <w:t xml:space="preserve"> музей-заповедник на 10 % больше.</w:t>
      </w:r>
      <w:r w:rsidR="004B2440">
        <w:rPr>
          <w:sz w:val="24"/>
          <w:szCs w:val="24"/>
        </w:rPr>
        <w:t xml:space="preserve">  </w:t>
      </w:r>
    </w:p>
    <w:p w:rsidR="007E3D15" w:rsidRDefault="007E3D15" w:rsidP="00364451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Сравним, как чаще посещают музей-в </w:t>
      </w:r>
      <w:proofErr w:type="gramStart"/>
      <w:r>
        <w:rPr>
          <w:sz w:val="24"/>
          <w:szCs w:val="24"/>
        </w:rPr>
        <w:t>составе</w:t>
      </w:r>
      <w:proofErr w:type="gramEnd"/>
      <w:r>
        <w:rPr>
          <w:sz w:val="24"/>
          <w:szCs w:val="24"/>
        </w:rPr>
        <w:t xml:space="preserve"> группы или поодиночке. Состав группы – семья, друзья.</w:t>
      </w:r>
    </w:p>
    <w:p w:rsidR="004852DF" w:rsidRDefault="007E3D15" w:rsidP="00364451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Рассмотрим Государственный Эрмитаж.</w:t>
      </w:r>
    </w:p>
    <w:p w:rsidR="00D5220C" w:rsidRDefault="00530163" w:rsidP="00364451">
      <w:pPr>
        <w:spacing w:line="360" w:lineRule="auto"/>
        <w:jc w:val="both"/>
        <w:rPr>
          <w:b/>
          <w:sz w:val="24"/>
          <w:szCs w:val="24"/>
        </w:rPr>
      </w:pPr>
      <w:r>
        <w:rPr>
          <w:sz w:val="24"/>
          <w:szCs w:val="24"/>
        </w:rPr>
        <w:t xml:space="preserve">                  </w:t>
      </w:r>
      <w:r w:rsidR="00F23321" w:rsidRPr="00F23321">
        <w:rPr>
          <w:sz w:val="24"/>
          <w:szCs w:val="24"/>
        </w:rPr>
        <w:t xml:space="preserve"> </w:t>
      </w:r>
      <w:bookmarkStart w:id="2" w:name="_GoBack"/>
      <w:bookmarkEnd w:id="2"/>
      <w:r w:rsidR="00CE3690" w:rsidRPr="00CE3690">
        <w:rPr>
          <w:sz w:val="24"/>
          <w:szCs w:val="24"/>
        </w:rPr>
        <w:drawing>
          <wp:inline distT="0" distB="0" distL="0" distR="0">
            <wp:extent cx="5295900" cy="2476500"/>
            <wp:effectExtent l="19050" t="0" r="19050" b="0"/>
            <wp:docPr id="29" name="Диаграмма 2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  <w:r w:rsidR="001163E7">
        <w:rPr>
          <w:b/>
          <w:sz w:val="24"/>
          <w:szCs w:val="24"/>
        </w:rPr>
        <w:t xml:space="preserve">                   </w:t>
      </w:r>
    </w:p>
    <w:p w:rsidR="00CE3690" w:rsidRDefault="00CE3690" w:rsidP="00364451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Мы видим, что большее количество посетителей музея предпочитают ходить с другом, на втором месте поодиночке и далее семья и группа.</w:t>
      </w:r>
      <w:r w:rsidR="000969B0">
        <w:rPr>
          <w:sz w:val="24"/>
          <w:szCs w:val="24"/>
        </w:rPr>
        <w:t xml:space="preserve"> </w:t>
      </w:r>
      <w:r>
        <w:rPr>
          <w:sz w:val="24"/>
          <w:szCs w:val="24"/>
        </w:rPr>
        <w:t>Так как опредление группы происходило визуально, то возможно есть какие</w:t>
      </w:r>
      <w:r w:rsidR="000969B0">
        <w:rPr>
          <w:sz w:val="24"/>
          <w:szCs w:val="24"/>
        </w:rPr>
        <w:t xml:space="preserve">, </w:t>
      </w:r>
      <w:r>
        <w:rPr>
          <w:sz w:val="24"/>
          <w:szCs w:val="24"/>
        </w:rPr>
        <w:t xml:space="preserve"> то изменения в увеличение или уменьшение.</w:t>
      </w:r>
    </w:p>
    <w:p w:rsidR="000969B0" w:rsidRDefault="000969B0" w:rsidP="00364451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Рассмотрим загруженность в течение недели по посещаемости.</w:t>
      </w:r>
    </w:p>
    <w:p w:rsidR="000969B0" w:rsidRDefault="000969B0" w:rsidP="00364451">
      <w:pPr>
        <w:spacing w:line="360" w:lineRule="auto"/>
        <w:jc w:val="both"/>
        <w:rPr>
          <w:sz w:val="24"/>
          <w:szCs w:val="24"/>
        </w:rPr>
      </w:pPr>
    </w:p>
    <w:p w:rsidR="000969B0" w:rsidRDefault="000969B0" w:rsidP="00364451">
      <w:pPr>
        <w:spacing w:line="360" w:lineRule="auto"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5486400" cy="3200400"/>
            <wp:effectExtent l="19050" t="0" r="19050" b="0"/>
            <wp:docPr id="31" name="Диаграмма 3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:rsidR="000969B0" w:rsidRDefault="000969B0" w:rsidP="00364451">
      <w:pPr>
        <w:spacing w:line="360" w:lineRule="auto"/>
        <w:jc w:val="both"/>
        <w:rPr>
          <w:sz w:val="24"/>
          <w:szCs w:val="24"/>
        </w:rPr>
      </w:pPr>
    </w:p>
    <w:p w:rsidR="000969B0" w:rsidRDefault="00FF3055" w:rsidP="00364451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Наибольшее кколичество посетителей приходится на пятницу, субботу и воскресенье.</w:t>
      </w:r>
    </w:p>
    <w:p w:rsidR="00FF3055" w:rsidRDefault="00FF3055" w:rsidP="00FF3055">
      <w:pPr>
        <w:spacing w:line="360" w:lineRule="auto"/>
        <w:jc w:val="both"/>
        <w:rPr>
          <w:sz w:val="24"/>
          <w:szCs w:val="24"/>
        </w:rPr>
      </w:pPr>
      <w:r w:rsidRPr="00745C57">
        <w:rPr>
          <w:sz w:val="24"/>
          <w:szCs w:val="24"/>
        </w:rPr>
        <w:t xml:space="preserve">Из графиков видно, что </w:t>
      </w:r>
      <w:r>
        <w:rPr>
          <w:sz w:val="24"/>
          <w:szCs w:val="24"/>
        </w:rPr>
        <w:t>преобладают посещения с другом во вторник, пятницу. А в субботу и в воскресенье больше предпочитают ходить одному, повышается посещение музеев семьей.</w:t>
      </w:r>
    </w:p>
    <w:p w:rsidR="00CE3690" w:rsidRDefault="00E24BC8" w:rsidP="00364451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Наблюдения за посетителями музея вели с трех камер: вход в Эрмитаж, зал Рафаэля и зал Матисса. Данные за частотой посещения мужщин, женщин и детей совпало. </w:t>
      </w:r>
    </w:p>
    <w:p w:rsidR="00F05FA3" w:rsidRDefault="00F05FA3" w:rsidP="00364451">
      <w:pPr>
        <w:spacing w:line="360" w:lineRule="auto"/>
        <w:jc w:val="both"/>
        <w:rPr>
          <w:b/>
          <w:sz w:val="24"/>
          <w:szCs w:val="24"/>
        </w:rPr>
      </w:pPr>
      <w:r w:rsidRPr="00F05FA3">
        <w:rPr>
          <w:b/>
          <w:sz w:val="24"/>
          <w:szCs w:val="24"/>
        </w:rPr>
        <w:t>Кирил</w:t>
      </w:r>
      <w:r>
        <w:rPr>
          <w:b/>
          <w:sz w:val="24"/>
          <w:szCs w:val="24"/>
        </w:rPr>
        <w:t>ло-Белозерский музей-заповедник</w:t>
      </w:r>
    </w:p>
    <w:p w:rsidR="00E24BC8" w:rsidRPr="00E24BC8" w:rsidRDefault="00E24BC8" w:rsidP="00E24BC8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Рассмотрим посещение по дням недели в  </w:t>
      </w:r>
      <w:r w:rsidRPr="00E24BC8">
        <w:rPr>
          <w:sz w:val="24"/>
          <w:szCs w:val="24"/>
        </w:rPr>
        <w:t>Кирилло-Белозерском музее-заповеднике</w:t>
      </w:r>
      <w:r>
        <w:rPr>
          <w:sz w:val="24"/>
          <w:szCs w:val="24"/>
        </w:rPr>
        <w:t xml:space="preserve">.  </w:t>
      </w:r>
    </w:p>
    <w:p w:rsidR="00E24BC8" w:rsidRPr="00E24BC8" w:rsidRDefault="00E24BC8" w:rsidP="00364451">
      <w:pPr>
        <w:spacing w:line="360" w:lineRule="auto"/>
        <w:jc w:val="both"/>
        <w:rPr>
          <w:sz w:val="24"/>
          <w:szCs w:val="24"/>
        </w:rPr>
      </w:pPr>
    </w:p>
    <w:p w:rsidR="00E24BC8" w:rsidRDefault="00E24BC8" w:rsidP="00364451">
      <w:pPr>
        <w:spacing w:line="360" w:lineRule="auto"/>
        <w:jc w:val="both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ru-RU"/>
        </w:rPr>
        <w:drawing>
          <wp:inline distT="0" distB="0" distL="0" distR="0">
            <wp:extent cx="4762500" cy="1571625"/>
            <wp:effectExtent l="19050" t="0" r="19050" b="0"/>
            <wp:docPr id="32" name="Диаграмма 3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:rsidR="00E24BC8" w:rsidRPr="00540BF6" w:rsidRDefault="003A4AC5" w:rsidP="00364451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В </w:t>
      </w:r>
      <w:proofErr w:type="gramStart"/>
      <w:r>
        <w:rPr>
          <w:sz w:val="24"/>
          <w:szCs w:val="24"/>
        </w:rPr>
        <w:t>Кирилло-Белозерском</w:t>
      </w:r>
      <w:proofErr w:type="gramEnd"/>
      <w:r>
        <w:rPr>
          <w:sz w:val="24"/>
          <w:szCs w:val="24"/>
        </w:rPr>
        <w:t xml:space="preserve"> музеи-заповеднике п</w:t>
      </w:r>
      <w:r w:rsidR="00540BF6">
        <w:rPr>
          <w:sz w:val="24"/>
          <w:szCs w:val="24"/>
        </w:rPr>
        <w:t>осещаемость возрастает в пятницу и самая большая в субботу.</w:t>
      </w:r>
    </w:p>
    <w:p w:rsidR="0019302A" w:rsidRPr="006031DD" w:rsidRDefault="006031DD" w:rsidP="00364451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По веб </w:t>
      </w:r>
      <w:proofErr w:type="gramStart"/>
      <w:r>
        <w:rPr>
          <w:sz w:val="24"/>
          <w:szCs w:val="24"/>
        </w:rPr>
        <w:t>–к</w:t>
      </w:r>
      <w:proofErr w:type="gramEnd"/>
      <w:r>
        <w:rPr>
          <w:sz w:val="24"/>
          <w:szCs w:val="24"/>
        </w:rPr>
        <w:t>амере  с видом н</w:t>
      </w:r>
      <w:r w:rsidR="003A4AC5">
        <w:rPr>
          <w:sz w:val="24"/>
          <w:szCs w:val="24"/>
        </w:rPr>
        <w:t>а базилику С</w:t>
      </w:r>
      <w:r>
        <w:rPr>
          <w:sz w:val="24"/>
          <w:szCs w:val="24"/>
        </w:rPr>
        <w:t>в</w:t>
      </w:r>
      <w:r w:rsidR="003A4AC5">
        <w:rPr>
          <w:sz w:val="24"/>
          <w:szCs w:val="24"/>
        </w:rPr>
        <w:t>ятого П</w:t>
      </w:r>
      <w:r>
        <w:rPr>
          <w:sz w:val="24"/>
          <w:szCs w:val="24"/>
        </w:rPr>
        <w:t xml:space="preserve">етра в </w:t>
      </w:r>
      <w:r w:rsidR="003A4AC5">
        <w:rPr>
          <w:sz w:val="24"/>
          <w:szCs w:val="24"/>
        </w:rPr>
        <w:t>В</w:t>
      </w:r>
      <w:r>
        <w:rPr>
          <w:sz w:val="24"/>
          <w:szCs w:val="24"/>
        </w:rPr>
        <w:t>атикне не возможно просчитать посетителей, огромная очередь, р</w:t>
      </w:r>
      <w:r w:rsidR="00F04B73">
        <w:rPr>
          <w:sz w:val="24"/>
          <w:szCs w:val="24"/>
        </w:rPr>
        <w:t>а</w:t>
      </w:r>
      <w:r>
        <w:rPr>
          <w:sz w:val="24"/>
          <w:szCs w:val="24"/>
        </w:rPr>
        <w:t>стянутая на несколько метров.</w:t>
      </w:r>
    </w:p>
    <w:p w:rsidR="00A92BB3" w:rsidRDefault="003A4AC5" w:rsidP="00364451">
      <w:pPr>
        <w:spacing w:line="360" w:lineRule="auto"/>
        <w:ind w:firstLine="566"/>
        <w:jc w:val="both"/>
        <w:rPr>
          <w:rFonts w:ascii="Times New Romans" w:eastAsia="Times New Romans" w:hAnsi="Times New Romans" w:cs="Times New Romans"/>
          <w:sz w:val="24"/>
          <w:szCs w:val="24"/>
        </w:rPr>
      </w:pPr>
      <w:r w:rsidRPr="00022D7F">
        <w:rPr>
          <w:rFonts w:ascii="Times New Romans" w:eastAsia="Times New Romans" w:hAnsi="Times New Romans" w:cs="Times New Romans"/>
          <w:b/>
          <w:sz w:val="24"/>
          <w:szCs w:val="24"/>
        </w:rPr>
        <w:t>Вывод</w:t>
      </w:r>
      <w:r>
        <w:rPr>
          <w:rFonts w:ascii="Times New Romans" w:eastAsia="Times New Romans" w:hAnsi="Times New Romans" w:cs="Times New Romans"/>
          <w:sz w:val="24"/>
          <w:szCs w:val="24"/>
        </w:rPr>
        <w:t>:  н</w:t>
      </w:r>
      <w:r w:rsidR="007C3D2E" w:rsidRPr="00850380">
        <w:rPr>
          <w:rFonts w:ascii="Times New Romans" w:eastAsia="Times New Romans" w:hAnsi="Times New Romans" w:cs="Times New Romans"/>
          <w:sz w:val="24"/>
          <w:szCs w:val="24"/>
        </w:rPr>
        <w:t>а основе собранных статистических данных можно выделить несколько ключевых аспектов, которые иллюстрируют различия и сходства в посещаемости этих трех культурных объектов.</w:t>
      </w:r>
    </w:p>
    <w:p w:rsidR="007C3D2E" w:rsidRDefault="00F04B73" w:rsidP="00364451">
      <w:pPr>
        <w:spacing w:line="360" w:lineRule="auto"/>
        <w:ind w:firstLine="566"/>
        <w:jc w:val="both"/>
        <w:rPr>
          <w:rFonts w:ascii="Times New Romans" w:eastAsia="Times New Romans" w:hAnsi="Times New Romans" w:cs="Times New Romans"/>
          <w:sz w:val="24"/>
          <w:szCs w:val="24"/>
        </w:rPr>
      </w:pPr>
      <w:r>
        <w:rPr>
          <w:rFonts w:ascii="Times New Romans" w:eastAsia="Times New Romans" w:hAnsi="Times New Romans" w:cs="Times New Romans"/>
          <w:sz w:val="24"/>
          <w:szCs w:val="24"/>
        </w:rPr>
        <w:t xml:space="preserve"> Нами выявленно 4328 по</w:t>
      </w:r>
      <w:r w:rsidR="00A92BB3">
        <w:rPr>
          <w:rFonts w:ascii="Times New Romans" w:eastAsia="Times New Romans" w:hAnsi="Times New Romans" w:cs="Times New Romans"/>
          <w:sz w:val="24"/>
          <w:szCs w:val="24"/>
        </w:rPr>
        <w:t>с</w:t>
      </w:r>
      <w:r>
        <w:rPr>
          <w:rFonts w:ascii="Times New Romans" w:eastAsia="Times New Romans" w:hAnsi="Times New Romans" w:cs="Times New Romans"/>
          <w:sz w:val="24"/>
          <w:szCs w:val="24"/>
        </w:rPr>
        <w:t xml:space="preserve">етителей Эрмитажа, 512 </w:t>
      </w:r>
      <w:r w:rsidRPr="00850380">
        <w:rPr>
          <w:rFonts w:ascii="Times New Romans" w:eastAsia="Times New Romans" w:hAnsi="Times New Romans" w:cs="Times New Romans"/>
          <w:sz w:val="24"/>
          <w:szCs w:val="24"/>
        </w:rPr>
        <w:t>Кирилло-Белозерского музея</w:t>
      </w:r>
      <w:r w:rsidR="00A92BB3">
        <w:rPr>
          <w:rFonts w:ascii="Times New Romans" w:eastAsia="Times New Romans" w:hAnsi="Times New Romans" w:cs="Times New Romans"/>
          <w:sz w:val="24"/>
          <w:szCs w:val="24"/>
        </w:rPr>
        <w:t xml:space="preserve"> за то</w:t>
      </w:r>
      <w:r w:rsidR="00022D7F">
        <w:rPr>
          <w:rFonts w:ascii="Times New Romans" w:eastAsia="Times New Romans" w:hAnsi="Times New Romans" w:cs="Times New Romans"/>
          <w:sz w:val="24"/>
          <w:szCs w:val="24"/>
        </w:rPr>
        <w:t xml:space="preserve"> же время, что в 8,5 раза больше.</w:t>
      </w:r>
      <w:r>
        <w:rPr>
          <w:rFonts w:ascii="Times New Romans" w:eastAsia="Times New Romans" w:hAnsi="Times New Romans" w:cs="Times New Romans"/>
          <w:sz w:val="24"/>
          <w:szCs w:val="24"/>
        </w:rPr>
        <w:t xml:space="preserve"> </w:t>
      </w:r>
      <w:r w:rsidR="00022D7F">
        <w:rPr>
          <w:rFonts w:ascii="Times New Romans" w:eastAsia="Times New Romans" w:hAnsi="Times New Romans" w:cs="Times New Romans"/>
          <w:sz w:val="24"/>
          <w:szCs w:val="24"/>
        </w:rPr>
        <w:t>Посещаемость Государственного музея Эрмитаж значительно выше.</w:t>
      </w:r>
    </w:p>
    <w:p w:rsidR="00A92BB3" w:rsidRPr="00850380" w:rsidRDefault="00A92BB3" w:rsidP="00364451">
      <w:pPr>
        <w:spacing w:line="360" w:lineRule="auto"/>
        <w:ind w:firstLine="566"/>
        <w:jc w:val="both"/>
        <w:rPr>
          <w:sz w:val="24"/>
          <w:szCs w:val="24"/>
        </w:rPr>
      </w:pPr>
      <w:r>
        <w:rPr>
          <w:rFonts w:ascii="Times New Romans" w:eastAsia="Times New Romans" w:hAnsi="Times New Romans" w:cs="Times New Romans"/>
          <w:sz w:val="24"/>
          <w:szCs w:val="24"/>
        </w:rPr>
        <w:t>Что общего мы выявили?</w:t>
      </w:r>
    </w:p>
    <w:p w:rsidR="007C3D2E" w:rsidRPr="00850380" w:rsidRDefault="007C3D2E" w:rsidP="00364451">
      <w:pPr>
        <w:spacing w:line="360" w:lineRule="auto"/>
        <w:ind w:firstLine="566"/>
        <w:jc w:val="both"/>
        <w:rPr>
          <w:sz w:val="24"/>
          <w:szCs w:val="24"/>
        </w:rPr>
      </w:pPr>
      <w:r w:rsidRPr="00850380">
        <w:rPr>
          <w:rFonts w:ascii="Times New Romans" w:eastAsia="Times New Romans" w:hAnsi="Times New Romans" w:cs="Times New Romans"/>
          <w:sz w:val="24"/>
          <w:szCs w:val="24"/>
        </w:rPr>
        <w:t>Во-первых, общее количество посетителей Эрмитажа и Святого Петра в Ватикане значительно превышает посещаемость Кирилло-Белозерского музея.</w:t>
      </w:r>
    </w:p>
    <w:p w:rsidR="007C3D2E" w:rsidRPr="00850380" w:rsidRDefault="007C3D2E" w:rsidP="00364451">
      <w:pPr>
        <w:spacing w:line="360" w:lineRule="auto"/>
        <w:ind w:firstLine="566"/>
        <w:jc w:val="both"/>
        <w:rPr>
          <w:sz w:val="24"/>
          <w:szCs w:val="24"/>
        </w:rPr>
      </w:pPr>
      <w:r w:rsidRPr="00850380">
        <w:rPr>
          <w:rFonts w:ascii="Times New Romans" w:eastAsia="Times New Romans" w:hAnsi="Times New Romans" w:cs="Times New Romans"/>
          <w:sz w:val="24"/>
          <w:szCs w:val="24"/>
        </w:rPr>
        <w:t xml:space="preserve">Кирилло-Белозерский музей, хотя и менее известен на международной арене, тем не менее, </w:t>
      </w:r>
      <w:r w:rsidR="00A92BB3">
        <w:rPr>
          <w:rFonts w:ascii="Times New Romans" w:eastAsia="Times New Romans" w:hAnsi="Times New Romans" w:cs="Times New Romans"/>
          <w:sz w:val="24"/>
          <w:szCs w:val="24"/>
        </w:rPr>
        <w:t>посещаем.</w:t>
      </w:r>
    </w:p>
    <w:p w:rsidR="00A92BB3" w:rsidRDefault="007C3D2E" w:rsidP="00364451">
      <w:pPr>
        <w:spacing w:line="360" w:lineRule="auto"/>
        <w:ind w:firstLine="566"/>
        <w:jc w:val="both"/>
        <w:rPr>
          <w:rFonts w:ascii="Times New Romans" w:eastAsia="Times New Romans" w:hAnsi="Times New Romans" w:cs="Times New Romans"/>
          <w:sz w:val="24"/>
          <w:szCs w:val="24"/>
        </w:rPr>
      </w:pPr>
      <w:r w:rsidRPr="00850380">
        <w:rPr>
          <w:rFonts w:ascii="Times New Romans" w:eastAsia="Times New Romans" w:hAnsi="Times New Romans" w:cs="Times New Romans"/>
          <w:sz w:val="24"/>
          <w:szCs w:val="24"/>
        </w:rPr>
        <w:t xml:space="preserve">Во-вторых, </w:t>
      </w:r>
      <w:r w:rsidR="00A92BB3">
        <w:rPr>
          <w:rFonts w:ascii="Times New Romans" w:eastAsia="Times New Romans" w:hAnsi="Times New Romans" w:cs="Times New Romans"/>
          <w:sz w:val="24"/>
          <w:szCs w:val="24"/>
        </w:rPr>
        <w:t>мы выявили</w:t>
      </w:r>
      <w:r w:rsidR="003A4AC5">
        <w:rPr>
          <w:rFonts w:ascii="Times New Romans" w:eastAsia="Times New Romans" w:hAnsi="Times New Romans" w:cs="Times New Romans"/>
          <w:sz w:val="24"/>
          <w:szCs w:val="24"/>
        </w:rPr>
        <w:t>,</w:t>
      </w:r>
      <w:r w:rsidR="00A92BB3">
        <w:rPr>
          <w:rFonts w:ascii="Times New Romans" w:eastAsia="Times New Romans" w:hAnsi="Times New Romans" w:cs="Times New Romans"/>
          <w:sz w:val="24"/>
          <w:szCs w:val="24"/>
        </w:rPr>
        <w:t xml:space="preserve"> что посетители предпочитают посещать музеи группой:  семьей, другом или друзьями. В выходные дни преобладают одиночные посещения. </w:t>
      </w:r>
    </w:p>
    <w:p w:rsidR="00EA2C68" w:rsidRPr="00850380" w:rsidRDefault="003A4AC5" w:rsidP="00364451">
      <w:pPr>
        <w:pStyle w:val="2"/>
        <w:jc w:val="both"/>
        <w:rPr>
          <w:sz w:val="24"/>
          <w:szCs w:val="24"/>
          <w:lang w:val="ru-RU"/>
        </w:rPr>
      </w:pPr>
      <w:bookmarkStart w:id="3" w:name="_Toc11"/>
      <w:r>
        <w:rPr>
          <w:b w:val="0"/>
          <w:sz w:val="24"/>
          <w:szCs w:val="24"/>
          <w:lang w:val="ru-RU"/>
        </w:rPr>
        <w:t xml:space="preserve">         </w:t>
      </w:r>
      <w:r w:rsidRPr="003A4AC5">
        <w:rPr>
          <w:b w:val="0"/>
          <w:sz w:val="24"/>
          <w:szCs w:val="24"/>
          <w:lang w:val="ru-RU"/>
        </w:rPr>
        <w:t>В –</w:t>
      </w:r>
      <w:r>
        <w:rPr>
          <w:b w:val="0"/>
          <w:sz w:val="24"/>
          <w:szCs w:val="24"/>
          <w:lang w:val="ru-RU"/>
        </w:rPr>
        <w:t xml:space="preserve"> </w:t>
      </w:r>
      <w:r w:rsidRPr="003A4AC5">
        <w:rPr>
          <w:b w:val="0"/>
          <w:sz w:val="24"/>
          <w:szCs w:val="24"/>
          <w:lang w:val="ru-RU"/>
        </w:rPr>
        <w:t>третьих</w:t>
      </w:r>
      <w:r>
        <w:rPr>
          <w:b w:val="0"/>
          <w:sz w:val="24"/>
          <w:szCs w:val="24"/>
          <w:lang w:val="ru-RU"/>
        </w:rPr>
        <w:t>,</w:t>
      </w:r>
      <w:r w:rsidRPr="003A4AC5">
        <w:rPr>
          <w:b w:val="0"/>
          <w:sz w:val="24"/>
          <w:szCs w:val="24"/>
          <w:lang w:val="ru-RU"/>
        </w:rPr>
        <w:t xml:space="preserve"> </w:t>
      </w:r>
      <w:r w:rsidR="00EA2C68" w:rsidRPr="003A4AC5">
        <w:rPr>
          <w:b w:val="0"/>
          <w:sz w:val="24"/>
          <w:szCs w:val="24"/>
          <w:lang w:val="ru-RU"/>
        </w:rPr>
        <w:t xml:space="preserve"> популярност</w:t>
      </w:r>
      <w:r w:rsidRPr="003A4AC5">
        <w:rPr>
          <w:b w:val="0"/>
          <w:sz w:val="24"/>
          <w:szCs w:val="24"/>
          <w:lang w:val="ru-RU"/>
        </w:rPr>
        <w:t>ь</w:t>
      </w:r>
      <w:r w:rsidR="00EA2C68" w:rsidRPr="003A4AC5">
        <w:rPr>
          <w:b w:val="0"/>
          <w:sz w:val="24"/>
          <w:szCs w:val="24"/>
          <w:lang w:val="ru-RU"/>
        </w:rPr>
        <w:t xml:space="preserve"> посещения в разные дни недели</w:t>
      </w:r>
      <w:bookmarkEnd w:id="3"/>
      <w:r w:rsidRPr="003A4AC5">
        <w:rPr>
          <w:b w:val="0"/>
          <w:sz w:val="24"/>
          <w:szCs w:val="24"/>
          <w:lang w:val="ru-RU"/>
        </w:rPr>
        <w:t xml:space="preserve">  разная</w:t>
      </w:r>
      <w:r>
        <w:rPr>
          <w:sz w:val="24"/>
          <w:szCs w:val="24"/>
          <w:lang w:val="ru-RU"/>
        </w:rPr>
        <w:t xml:space="preserve">. </w:t>
      </w:r>
    </w:p>
    <w:p w:rsidR="003A4AC5" w:rsidRDefault="00AD17B7" w:rsidP="00364451">
      <w:pPr>
        <w:spacing w:line="360" w:lineRule="auto"/>
        <w:ind w:firstLine="566"/>
        <w:jc w:val="both"/>
        <w:rPr>
          <w:rFonts w:ascii="Times New Romans" w:eastAsia="Times New Romans" w:hAnsi="Times New Romans" w:cs="Times New Romans"/>
          <w:sz w:val="24"/>
          <w:szCs w:val="24"/>
        </w:rPr>
      </w:pPr>
      <w:r w:rsidRPr="00850380">
        <w:rPr>
          <w:rFonts w:ascii="Times New Romans" w:eastAsia="Times New Romans" w:hAnsi="Times New Romans" w:cs="Times New Romans"/>
          <w:sz w:val="24"/>
          <w:szCs w:val="24"/>
        </w:rPr>
        <w:t>Начнем с Эрмитажа</w:t>
      </w:r>
      <w:r>
        <w:rPr>
          <w:rFonts w:ascii="Times New Romans" w:eastAsia="Times New Romans" w:hAnsi="Times New Romans" w:cs="Times New Romans"/>
          <w:sz w:val="24"/>
          <w:szCs w:val="24"/>
        </w:rPr>
        <w:t xml:space="preserve">. Здесь </w:t>
      </w:r>
      <w:r w:rsidRPr="00850380">
        <w:rPr>
          <w:rFonts w:ascii="Times New Romans" w:eastAsia="Times New Romans" w:hAnsi="Times New Romans" w:cs="Times New Romans"/>
          <w:sz w:val="24"/>
          <w:szCs w:val="24"/>
        </w:rPr>
        <w:t xml:space="preserve"> наибольшее количество посетителей </w:t>
      </w:r>
      <w:r w:rsidR="00BC01B8">
        <w:rPr>
          <w:rFonts w:ascii="Times New Romans" w:eastAsia="Times New Romans" w:hAnsi="Times New Romans" w:cs="Times New Romans"/>
          <w:sz w:val="24"/>
          <w:szCs w:val="24"/>
        </w:rPr>
        <w:t xml:space="preserve">мы отмечаем в </w:t>
      </w:r>
      <w:r w:rsidRPr="00850380">
        <w:rPr>
          <w:rFonts w:ascii="Times New Romans" w:eastAsia="Times New Romans" w:hAnsi="Times New Romans" w:cs="Times New Romans"/>
          <w:sz w:val="24"/>
          <w:szCs w:val="24"/>
        </w:rPr>
        <w:t xml:space="preserve"> выходные дни</w:t>
      </w:r>
      <w:r>
        <w:rPr>
          <w:rFonts w:ascii="Times New Romans" w:eastAsia="Times New Romans" w:hAnsi="Times New Romans" w:cs="Times New Romans"/>
          <w:sz w:val="24"/>
          <w:szCs w:val="24"/>
        </w:rPr>
        <w:t xml:space="preserve"> (суббота и воскресенье, праздничные дни 2-9 января).</w:t>
      </w:r>
      <w:r w:rsidRPr="00850380">
        <w:rPr>
          <w:rFonts w:ascii="Times New Romans" w:eastAsia="Times New Romans" w:hAnsi="Times New Romans" w:cs="Times New Romans"/>
          <w:sz w:val="24"/>
          <w:szCs w:val="24"/>
        </w:rPr>
        <w:t xml:space="preserve"> Это связано с тем, что многие люди работают в будние дни и имеют возможность посетить музей только в субботу и воскресенье.</w:t>
      </w:r>
      <w:r w:rsidR="003A4AC5">
        <w:rPr>
          <w:rFonts w:ascii="Times New Romans" w:eastAsia="Times New Romans" w:hAnsi="Times New Romans" w:cs="Times New Romans"/>
          <w:sz w:val="24"/>
          <w:szCs w:val="24"/>
        </w:rPr>
        <w:t xml:space="preserve"> В праздничные дни прибывают туристы.</w:t>
      </w:r>
      <w:r w:rsidRPr="00850380">
        <w:rPr>
          <w:rFonts w:ascii="Times New Romans" w:eastAsia="Times New Romans" w:hAnsi="Times New Romans" w:cs="Times New Romans"/>
          <w:sz w:val="24"/>
          <w:szCs w:val="24"/>
        </w:rPr>
        <w:t xml:space="preserve"> В эти дни Эрмитаж проводит специальные мероприятия, выставки и экскурсии, что дополнительно стимулирует интерес. </w:t>
      </w:r>
    </w:p>
    <w:p w:rsidR="00AD17B7" w:rsidRDefault="00AD17B7" w:rsidP="00364451">
      <w:pPr>
        <w:spacing w:line="360" w:lineRule="auto"/>
        <w:ind w:firstLine="566"/>
        <w:jc w:val="both"/>
        <w:rPr>
          <w:rFonts w:ascii="Times New Romans" w:eastAsia="Times New Romans" w:hAnsi="Times New Romans" w:cs="Times New Romans"/>
          <w:sz w:val="24"/>
          <w:szCs w:val="24"/>
        </w:rPr>
      </w:pPr>
      <w:r>
        <w:rPr>
          <w:rFonts w:ascii="Times New Romans" w:eastAsia="Times New Romans" w:hAnsi="Times New Romans" w:cs="Times New Romans"/>
          <w:sz w:val="24"/>
          <w:szCs w:val="24"/>
        </w:rPr>
        <w:t>В этом году Эрмитаж отметил 260 лет образовани</w:t>
      </w:r>
      <w:r w:rsidR="003A4AC5">
        <w:rPr>
          <w:rFonts w:ascii="Times New Romans" w:eastAsia="Times New Romans" w:hAnsi="Times New Romans" w:cs="Times New Romans"/>
          <w:sz w:val="24"/>
          <w:szCs w:val="24"/>
        </w:rPr>
        <w:t>я, в честь этого проводилось бол</w:t>
      </w:r>
      <w:r>
        <w:rPr>
          <w:rFonts w:ascii="Times New Romans" w:eastAsia="Times New Romans" w:hAnsi="Times New Romans" w:cs="Times New Romans"/>
          <w:sz w:val="24"/>
          <w:szCs w:val="24"/>
        </w:rPr>
        <w:t xml:space="preserve">ьшое мероприятие на дворцовой площади. В СМИ отмечено, что в мероприятии присутствовало более 30 </w:t>
      </w:r>
      <w:proofErr w:type="gramStart"/>
      <w:r>
        <w:rPr>
          <w:rFonts w:ascii="Times New Romans" w:eastAsia="Times New Romans" w:hAnsi="Times New Romans" w:cs="Times New Romans"/>
          <w:sz w:val="24"/>
          <w:szCs w:val="24"/>
        </w:rPr>
        <w:t>тыс</w:t>
      </w:r>
      <w:proofErr w:type="gramEnd"/>
      <w:r>
        <w:rPr>
          <w:rFonts w:ascii="Times New Romans" w:eastAsia="Times New Romans" w:hAnsi="Times New Romans" w:cs="Times New Romans"/>
          <w:sz w:val="24"/>
          <w:szCs w:val="24"/>
        </w:rPr>
        <w:t xml:space="preserve"> человек. </w:t>
      </w:r>
      <w:r w:rsidRPr="00850380">
        <w:rPr>
          <w:rFonts w:ascii="Times New Romans" w:eastAsia="Times New Romans" w:hAnsi="Times New Romans" w:cs="Times New Romans"/>
          <w:sz w:val="24"/>
          <w:szCs w:val="24"/>
        </w:rPr>
        <w:t>Также стоит отметить, что в праздничные дни</w:t>
      </w:r>
      <w:r>
        <w:rPr>
          <w:rFonts w:ascii="Times New Romans" w:eastAsia="Times New Romans" w:hAnsi="Times New Romans" w:cs="Times New Romans"/>
          <w:sz w:val="24"/>
          <w:szCs w:val="24"/>
        </w:rPr>
        <w:t xml:space="preserve"> со 2 по 9 января также поток посетилей сильно увеличился, со 2-5 января люди стоящие в очеред</w:t>
      </w:r>
      <w:r w:rsidR="00BC01B8">
        <w:rPr>
          <w:rFonts w:ascii="Times New Romans" w:eastAsia="Times New Romans" w:hAnsi="Times New Romans" w:cs="Times New Romans"/>
          <w:sz w:val="24"/>
          <w:szCs w:val="24"/>
        </w:rPr>
        <w:t xml:space="preserve">ь за билетами </w:t>
      </w:r>
      <w:r>
        <w:rPr>
          <w:rFonts w:ascii="Times New Romans" w:eastAsia="Times New Romans" w:hAnsi="Times New Romans" w:cs="Times New Romans"/>
          <w:sz w:val="24"/>
          <w:szCs w:val="24"/>
        </w:rPr>
        <w:t xml:space="preserve"> не смогли пройти в этот день. Было уменьшено время, на каждую экспозицию запускали через 20 минут</w:t>
      </w:r>
      <w:r w:rsidR="00BC01B8">
        <w:rPr>
          <w:rFonts w:ascii="Times New Romans" w:eastAsia="Times New Romans" w:hAnsi="Times New Romans" w:cs="Times New Romans"/>
          <w:sz w:val="24"/>
          <w:szCs w:val="24"/>
        </w:rPr>
        <w:t>,</w:t>
      </w:r>
      <w:r>
        <w:rPr>
          <w:rFonts w:ascii="Times New Romans" w:eastAsia="Times New Romans" w:hAnsi="Times New Romans" w:cs="Times New Romans"/>
          <w:sz w:val="24"/>
          <w:szCs w:val="24"/>
        </w:rPr>
        <w:t xml:space="preserve"> в целях безопасности по 40 человек за билетами</w:t>
      </w:r>
      <w:r w:rsidR="00BC01B8">
        <w:rPr>
          <w:rFonts w:ascii="Times New Romans" w:eastAsia="Times New Romans" w:hAnsi="Times New Romans" w:cs="Times New Romans"/>
          <w:sz w:val="24"/>
          <w:szCs w:val="24"/>
        </w:rPr>
        <w:t xml:space="preserve">. </w:t>
      </w:r>
    </w:p>
    <w:p w:rsidR="00EA2C68" w:rsidRPr="00850380" w:rsidRDefault="00BC01B8" w:rsidP="00364451">
      <w:pPr>
        <w:spacing w:line="360" w:lineRule="auto"/>
        <w:ind w:firstLine="566"/>
        <w:jc w:val="both"/>
        <w:rPr>
          <w:sz w:val="24"/>
          <w:szCs w:val="24"/>
        </w:rPr>
      </w:pPr>
      <w:r>
        <w:rPr>
          <w:rFonts w:ascii="Times New Romans" w:eastAsia="Times New Romans" w:hAnsi="Times New Romans" w:cs="Times New Romans"/>
          <w:sz w:val="24"/>
          <w:szCs w:val="24"/>
        </w:rPr>
        <w:t xml:space="preserve">Собор </w:t>
      </w:r>
      <w:r w:rsidR="00EA2C68" w:rsidRPr="00850380">
        <w:rPr>
          <w:rFonts w:ascii="Times New Romans" w:eastAsia="Times New Romans" w:hAnsi="Times New Romans" w:cs="Times New Romans"/>
          <w:sz w:val="24"/>
          <w:szCs w:val="24"/>
        </w:rPr>
        <w:t xml:space="preserve"> Св</w:t>
      </w:r>
      <w:r w:rsidR="00BE6200">
        <w:rPr>
          <w:rFonts w:ascii="Times New Romans" w:eastAsia="Times New Romans" w:hAnsi="Times New Romans" w:cs="Times New Romans"/>
          <w:sz w:val="24"/>
          <w:szCs w:val="24"/>
        </w:rPr>
        <w:t>ятого</w:t>
      </w:r>
      <w:r w:rsidR="00EA2C68" w:rsidRPr="00850380">
        <w:rPr>
          <w:rFonts w:ascii="Times New Romans" w:eastAsia="Times New Romans" w:hAnsi="Times New Romans" w:cs="Times New Romans"/>
          <w:sz w:val="24"/>
          <w:szCs w:val="24"/>
        </w:rPr>
        <w:t xml:space="preserve"> Петра в Ватикане демонстрирует несколько иную динамику. Здесь наблюдается высокая посещаемость в будние дни, особенно в среду</w:t>
      </w:r>
      <w:r>
        <w:rPr>
          <w:rFonts w:ascii="Times New Romans" w:eastAsia="Times New Romans" w:hAnsi="Times New Romans" w:cs="Times New Romans"/>
          <w:sz w:val="24"/>
          <w:szCs w:val="24"/>
        </w:rPr>
        <w:t xml:space="preserve">. К сожалению веб камера не позволила посчитать даже приблизительно посетителей, в течение дня наблюдается очередь </w:t>
      </w:r>
      <w:r w:rsidR="003A4AC5">
        <w:rPr>
          <w:rFonts w:ascii="Times New Romans" w:eastAsia="Times New Romans" w:hAnsi="Times New Romans" w:cs="Times New Romans"/>
          <w:sz w:val="24"/>
          <w:szCs w:val="24"/>
        </w:rPr>
        <w:t>у</w:t>
      </w:r>
      <w:r>
        <w:rPr>
          <w:rFonts w:ascii="Times New Romans" w:eastAsia="Times New Romans" w:hAnsi="Times New Romans" w:cs="Times New Romans"/>
          <w:sz w:val="24"/>
          <w:szCs w:val="24"/>
        </w:rPr>
        <w:t xml:space="preserve"> входа на площадь. Это поддтверждает высокую посещаемость собора.</w:t>
      </w:r>
    </w:p>
    <w:p w:rsidR="00EA2C68" w:rsidRPr="00850380" w:rsidRDefault="00EA2C68" w:rsidP="00364451">
      <w:pPr>
        <w:spacing w:line="360" w:lineRule="auto"/>
        <w:ind w:firstLine="566"/>
        <w:jc w:val="both"/>
        <w:rPr>
          <w:sz w:val="24"/>
          <w:szCs w:val="24"/>
        </w:rPr>
      </w:pPr>
      <w:r w:rsidRPr="00850380">
        <w:rPr>
          <w:rFonts w:ascii="Times New Romans" w:eastAsia="Times New Romans" w:hAnsi="Times New Romans" w:cs="Times New Romans"/>
          <w:sz w:val="24"/>
          <w:szCs w:val="24"/>
        </w:rPr>
        <w:lastRenderedPageBreak/>
        <w:t xml:space="preserve">Кирилло-Белозерский музей, расположенный в более удаленной местности, имеет свои особенности. В отличие </w:t>
      </w:r>
      <w:r w:rsidR="00BC01B8">
        <w:rPr>
          <w:rFonts w:ascii="Times New Romans" w:eastAsia="Times New Romans" w:hAnsi="Times New Romans" w:cs="Times New Romans"/>
          <w:sz w:val="24"/>
          <w:szCs w:val="24"/>
        </w:rPr>
        <w:t>Эрмитажа</w:t>
      </w:r>
      <w:r w:rsidRPr="00850380">
        <w:rPr>
          <w:rFonts w:ascii="Times New Romans" w:eastAsia="Times New Romans" w:hAnsi="Times New Romans" w:cs="Times New Romans"/>
          <w:sz w:val="24"/>
          <w:szCs w:val="24"/>
        </w:rPr>
        <w:t xml:space="preserve"> его посещаемость </w:t>
      </w:r>
      <w:r w:rsidR="00BC01B8">
        <w:rPr>
          <w:rFonts w:ascii="Times New Romans" w:eastAsia="Times New Romans" w:hAnsi="Times New Romans" w:cs="Times New Romans"/>
          <w:sz w:val="24"/>
          <w:szCs w:val="24"/>
        </w:rPr>
        <w:t xml:space="preserve">значительно ниже, однако в </w:t>
      </w:r>
      <w:r w:rsidRPr="00850380">
        <w:rPr>
          <w:rFonts w:ascii="Times New Romans" w:eastAsia="Times New Romans" w:hAnsi="Times New Romans" w:cs="Times New Romans"/>
          <w:sz w:val="24"/>
          <w:szCs w:val="24"/>
        </w:rPr>
        <w:t>выходные дни  посещаемость музея возрастает. Это также связано с тем, что музей проводит различные мероприятия и выставки, которые привлекают внимание местных жителей и туристов.</w:t>
      </w:r>
    </w:p>
    <w:p w:rsidR="00EA2C68" w:rsidRPr="00556425" w:rsidRDefault="00556425" w:rsidP="00364451">
      <w:pPr>
        <w:pStyle w:val="1"/>
        <w:jc w:val="both"/>
        <w:rPr>
          <w:sz w:val="24"/>
          <w:szCs w:val="24"/>
          <w:lang w:val="ru-RU"/>
        </w:rPr>
      </w:pPr>
      <w:bookmarkStart w:id="4" w:name="_Toc13"/>
      <w:r>
        <w:rPr>
          <w:sz w:val="24"/>
          <w:szCs w:val="24"/>
          <w:lang w:val="ru-RU"/>
        </w:rPr>
        <w:t xml:space="preserve">                                                    </w:t>
      </w:r>
      <w:r>
        <w:rPr>
          <w:sz w:val="24"/>
          <w:szCs w:val="24"/>
        </w:rPr>
        <w:t>IV</w:t>
      </w:r>
      <w:r w:rsidRPr="00556425">
        <w:rPr>
          <w:sz w:val="24"/>
          <w:szCs w:val="24"/>
          <w:lang w:val="ru-RU"/>
        </w:rPr>
        <w:t>.</w:t>
      </w:r>
      <w:r>
        <w:rPr>
          <w:sz w:val="24"/>
          <w:szCs w:val="24"/>
          <w:lang w:val="ru-RU"/>
        </w:rPr>
        <w:t xml:space="preserve"> </w:t>
      </w:r>
      <w:r w:rsidR="00EA2C68" w:rsidRPr="00556425">
        <w:rPr>
          <w:sz w:val="24"/>
          <w:szCs w:val="24"/>
          <w:lang w:val="ru-RU"/>
        </w:rPr>
        <w:t>Заключение</w:t>
      </w:r>
      <w:bookmarkEnd w:id="4"/>
    </w:p>
    <w:p w:rsidR="00EA2C68" w:rsidRPr="00850380" w:rsidRDefault="006D6870" w:rsidP="00364451">
      <w:pPr>
        <w:spacing w:line="360" w:lineRule="auto"/>
        <w:ind w:firstLine="566"/>
        <w:jc w:val="both"/>
        <w:rPr>
          <w:sz w:val="24"/>
          <w:szCs w:val="24"/>
        </w:rPr>
      </w:pPr>
      <w:r w:rsidRPr="005E693D">
        <w:rPr>
          <w:rFonts w:ascii="Times New Romans" w:eastAsia="Times New Romans" w:hAnsi="Times New Romans" w:cs="Times New Romans"/>
          <w:sz w:val="24"/>
          <w:szCs w:val="24"/>
        </w:rPr>
        <w:t xml:space="preserve">В рамках нашего исследования была собрана статистика посещаемости трех музеев: Эрмитажа, Святого Петра в Ватикане и Кирилло-Белозерского музея. </w:t>
      </w:r>
      <w:r w:rsidR="00BE6200">
        <w:rPr>
          <w:rFonts w:ascii="Times New Romans" w:eastAsia="Times New Romans" w:hAnsi="Times New Romans" w:cs="Times New Romans"/>
          <w:sz w:val="24"/>
          <w:szCs w:val="24"/>
        </w:rPr>
        <w:t>Гипотеза подтвердилась. Д</w:t>
      </w:r>
      <w:r w:rsidRPr="005E693D">
        <w:rPr>
          <w:rFonts w:ascii="Times New Romans" w:eastAsia="Times New Romans" w:hAnsi="Times New Romans" w:cs="Times New Romans"/>
          <w:sz w:val="24"/>
          <w:szCs w:val="24"/>
        </w:rPr>
        <w:t xml:space="preserve">анные </w:t>
      </w:r>
      <w:r w:rsidR="00BE6200">
        <w:rPr>
          <w:rFonts w:ascii="Times New Romans" w:eastAsia="Times New Romans" w:hAnsi="Times New Romans" w:cs="Times New Romans"/>
          <w:sz w:val="24"/>
          <w:szCs w:val="24"/>
        </w:rPr>
        <w:t xml:space="preserve">исследования </w:t>
      </w:r>
      <w:r w:rsidRPr="005E693D">
        <w:rPr>
          <w:rFonts w:ascii="Times New Romans" w:eastAsia="Times New Romans" w:hAnsi="Times New Romans" w:cs="Times New Romans"/>
          <w:sz w:val="24"/>
          <w:szCs w:val="24"/>
        </w:rPr>
        <w:t>позволили нам провести сравнительный анализ и выявить характерные особенности посещаемости каждого из музеев</w:t>
      </w:r>
      <w:r w:rsidR="000F2368">
        <w:rPr>
          <w:rFonts w:ascii="Times New Romans" w:eastAsia="Times New Romans" w:hAnsi="Times New Romans" w:cs="Times New Romans"/>
          <w:sz w:val="24"/>
          <w:szCs w:val="24"/>
        </w:rPr>
        <w:t xml:space="preserve">, </w:t>
      </w:r>
      <w:r w:rsidR="00EA2C68" w:rsidRPr="00850380">
        <w:rPr>
          <w:rFonts w:ascii="Times New Romans" w:eastAsia="Times New Romans" w:hAnsi="Times New Romans" w:cs="Times New Romans"/>
          <w:sz w:val="24"/>
          <w:szCs w:val="24"/>
        </w:rPr>
        <w:t xml:space="preserve"> была достигнута  цель – определить </w:t>
      </w:r>
      <w:r w:rsidR="003A4AC5">
        <w:rPr>
          <w:rFonts w:ascii="Times New Romans" w:eastAsia="Times New Romans" w:hAnsi="Times New Romans" w:cs="Times New Romans"/>
          <w:sz w:val="24"/>
          <w:szCs w:val="24"/>
        </w:rPr>
        <w:t xml:space="preserve">половозрастной состав </w:t>
      </w:r>
      <w:r w:rsidR="00EA2C68" w:rsidRPr="00850380">
        <w:rPr>
          <w:rFonts w:ascii="Times New Romans" w:eastAsia="Times New Romans" w:hAnsi="Times New Romans" w:cs="Times New Romans"/>
          <w:sz w:val="24"/>
          <w:szCs w:val="24"/>
        </w:rPr>
        <w:t xml:space="preserve"> посетителей указанных музеев и выявить</w:t>
      </w:r>
      <w:r w:rsidR="00BF1A5B">
        <w:rPr>
          <w:rFonts w:ascii="Times New Romans" w:eastAsia="Times New Romans" w:hAnsi="Times New Romans" w:cs="Times New Romans"/>
          <w:sz w:val="24"/>
          <w:szCs w:val="24"/>
        </w:rPr>
        <w:t>,</w:t>
      </w:r>
      <w:r w:rsidR="00EA2C68" w:rsidRPr="00850380">
        <w:rPr>
          <w:rFonts w:ascii="Times New Romans" w:eastAsia="Times New Romans" w:hAnsi="Times New Romans" w:cs="Times New Romans"/>
          <w:sz w:val="24"/>
          <w:szCs w:val="24"/>
        </w:rPr>
        <w:t xml:space="preserve"> </w:t>
      </w:r>
      <w:r w:rsidR="007E4A57">
        <w:rPr>
          <w:rFonts w:ascii="Times New Romans" w:eastAsia="Times New Romans" w:hAnsi="Times New Romans" w:cs="Times New Romans"/>
          <w:sz w:val="24"/>
          <w:szCs w:val="24"/>
        </w:rPr>
        <w:t>как посещают музеи, преимущественно группой (семьей, с д</w:t>
      </w:r>
      <w:r w:rsidR="00BE6200">
        <w:rPr>
          <w:rFonts w:ascii="Times New Romans" w:eastAsia="Times New Romans" w:hAnsi="Times New Romans" w:cs="Times New Romans"/>
          <w:sz w:val="24"/>
          <w:szCs w:val="24"/>
        </w:rPr>
        <w:t>р</w:t>
      </w:r>
      <w:r w:rsidR="007E4A57">
        <w:rPr>
          <w:rFonts w:ascii="Times New Romans" w:eastAsia="Times New Romans" w:hAnsi="Times New Romans" w:cs="Times New Romans"/>
          <w:sz w:val="24"/>
          <w:szCs w:val="24"/>
        </w:rPr>
        <w:t>угом). В воскресенье чаще посещают по одному.  В праздничные дни и выходные увеливается число посетителей</w:t>
      </w:r>
      <w:r w:rsidR="003A4AC5">
        <w:rPr>
          <w:rFonts w:ascii="Times New Romans" w:eastAsia="Times New Romans" w:hAnsi="Times New Romans" w:cs="Times New Romans"/>
          <w:sz w:val="24"/>
          <w:szCs w:val="24"/>
        </w:rPr>
        <w:t xml:space="preserve">, возрастает посещение </w:t>
      </w:r>
      <w:r w:rsidR="007E4A57">
        <w:rPr>
          <w:rFonts w:ascii="Times New Romans" w:eastAsia="Times New Romans" w:hAnsi="Times New Romans" w:cs="Times New Romans"/>
          <w:sz w:val="24"/>
          <w:szCs w:val="24"/>
        </w:rPr>
        <w:t xml:space="preserve"> семьей.</w:t>
      </w:r>
    </w:p>
    <w:p w:rsidR="00EA2C68" w:rsidRPr="00850380" w:rsidRDefault="00EA2C68" w:rsidP="00364451">
      <w:pPr>
        <w:spacing w:line="360" w:lineRule="auto"/>
        <w:ind w:firstLine="566"/>
        <w:jc w:val="both"/>
        <w:rPr>
          <w:sz w:val="24"/>
          <w:szCs w:val="24"/>
        </w:rPr>
      </w:pPr>
      <w:r w:rsidRPr="00850380">
        <w:rPr>
          <w:rFonts w:ascii="Times New Romans" w:eastAsia="Times New Romans" w:hAnsi="Times New Romans" w:cs="Times New Romans"/>
          <w:sz w:val="24"/>
          <w:szCs w:val="24"/>
        </w:rPr>
        <w:t xml:space="preserve">Наблюдение </w:t>
      </w:r>
      <w:r w:rsidR="007E4A57">
        <w:rPr>
          <w:rFonts w:ascii="Times New Romans" w:eastAsia="Times New Romans" w:hAnsi="Times New Romans" w:cs="Times New Romans"/>
          <w:sz w:val="24"/>
          <w:szCs w:val="24"/>
        </w:rPr>
        <w:t xml:space="preserve">за посетителями позволило выявить, что наша гипотеза подтвердилась. Мы выявили, как меняется число посетителей в  </w:t>
      </w:r>
      <w:r w:rsidRPr="00850380">
        <w:rPr>
          <w:rFonts w:ascii="Times New Romans" w:eastAsia="Times New Romans" w:hAnsi="Times New Romans" w:cs="Times New Romans"/>
          <w:sz w:val="24"/>
          <w:szCs w:val="24"/>
        </w:rPr>
        <w:t xml:space="preserve"> разные дни недели</w:t>
      </w:r>
      <w:r w:rsidR="007E4A57">
        <w:rPr>
          <w:rFonts w:ascii="Times New Romans" w:eastAsia="Times New Romans" w:hAnsi="Times New Romans" w:cs="Times New Romans"/>
          <w:sz w:val="24"/>
          <w:szCs w:val="24"/>
        </w:rPr>
        <w:t>.</w:t>
      </w:r>
    </w:p>
    <w:p w:rsidR="00BE6200" w:rsidRDefault="00EA2C68" w:rsidP="00364451">
      <w:pPr>
        <w:spacing w:line="360" w:lineRule="auto"/>
        <w:ind w:firstLine="566"/>
        <w:jc w:val="both"/>
        <w:rPr>
          <w:rFonts w:ascii="Times New Romans" w:eastAsia="Times New Romans" w:hAnsi="Times New Romans" w:cs="Times New Romans"/>
          <w:sz w:val="24"/>
          <w:szCs w:val="24"/>
        </w:rPr>
      </w:pPr>
      <w:r w:rsidRPr="00850380">
        <w:rPr>
          <w:rFonts w:ascii="Times New Romans" w:eastAsia="Times New Romans" w:hAnsi="Times New Romans" w:cs="Times New Romans"/>
          <w:sz w:val="24"/>
          <w:szCs w:val="24"/>
        </w:rPr>
        <w:t xml:space="preserve">В ходе исследования также была изучена специфика посещаемости каждого из музеев. Эрмитаж, как один из крупнейших и наиболее известных музеев мира, привлекает большое количество туристов, особенно в выходные и праздничные дни. </w:t>
      </w:r>
      <w:r w:rsidR="00BE6200">
        <w:rPr>
          <w:rFonts w:ascii="Times New Romans" w:eastAsia="Times New Romans" w:hAnsi="Times New Romans" w:cs="Times New Romans"/>
          <w:sz w:val="24"/>
          <w:szCs w:val="24"/>
        </w:rPr>
        <w:t xml:space="preserve">  Организация и проведение мероприятий в декабре и январе в честь 260 летия Эрмитажа позволит по посещаемости подняться выше в рейтинге среди музеев мира. </w:t>
      </w:r>
    </w:p>
    <w:p w:rsidR="00EA2C68" w:rsidRPr="00850380" w:rsidRDefault="00BE6200" w:rsidP="00364451">
      <w:pPr>
        <w:spacing w:line="360" w:lineRule="auto"/>
        <w:ind w:firstLine="566"/>
        <w:jc w:val="both"/>
        <w:rPr>
          <w:sz w:val="24"/>
          <w:szCs w:val="24"/>
        </w:rPr>
      </w:pPr>
      <w:r>
        <w:rPr>
          <w:rFonts w:ascii="Times New Romans" w:eastAsia="Times New Romans" w:hAnsi="Times New Romans" w:cs="Times New Romans"/>
          <w:sz w:val="24"/>
          <w:szCs w:val="24"/>
        </w:rPr>
        <w:t xml:space="preserve">   </w:t>
      </w:r>
      <w:r w:rsidR="003A4AC5">
        <w:rPr>
          <w:rFonts w:ascii="Times New Romans" w:eastAsia="Times New Romans" w:hAnsi="Times New Romans" w:cs="Times New Romans"/>
          <w:sz w:val="24"/>
          <w:szCs w:val="24"/>
        </w:rPr>
        <w:t xml:space="preserve">Собор </w:t>
      </w:r>
      <w:r>
        <w:rPr>
          <w:rFonts w:ascii="Times New Romans" w:eastAsia="Times New Romans" w:hAnsi="Times New Romans" w:cs="Times New Romans"/>
          <w:sz w:val="24"/>
          <w:szCs w:val="24"/>
        </w:rPr>
        <w:t>Святого</w:t>
      </w:r>
      <w:r w:rsidR="00EA2C68" w:rsidRPr="00850380">
        <w:rPr>
          <w:rFonts w:ascii="Times New Romans" w:eastAsia="Times New Romans" w:hAnsi="Times New Romans" w:cs="Times New Romans"/>
          <w:sz w:val="24"/>
          <w:szCs w:val="24"/>
        </w:rPr>
        <w:t xml:space="preserve"> Петра в Ватикане, будучи важной культурной и религиозной достопримечательностью, также демонстрирует схожие тенденции. В выходные дни и праздники музей привлекает множество паломников и туристов, что значительно увеличивает его посещаемость.</w:t>
      </w:r>
    </w:p>
    <w:p w:rsidR="00EA2C68" w:rsidRPr="00850380" w:rsidRDefault="00EA2C68" w:rsidP="00364451">
      <w:pPr>
        <w:spacing w:line="360" w:lineRule="auto"/>
        <w:ind w:firstLine="566"/>
        <w:jc w:val="both"/>
        <w:rPr>
          <w:sz w:val="24"/>
          <w:szCs w:val="24"/>
        </w:rPr>
      </w:pPr>
      <w:r w:rsidRPr="00850380">
        <w:rPr>
          <w:rFonts w:ascii="Times New Romans" w:eastAsia="Times New Romans" w:hAnsi="Times New Romans" w:cs="Times New Romans"/>
          <w:sz w:val="24"/>
          <w:szCs w:val="24"/>
        </w:rPr>
        <w:t xml:space="preserve">Кирилло-Белозерский музей, находящийся в более удаленной местности, </w:t>
      </w:r>
      <w:r w:rsidR="007E4A57">
        <w:rPr>
          <w:rFonts w:ascii="Times New Romans" w:eastAsia="Times New Romans" w:hAnsi="Times New Romans" w:cs="Times New Romans"/>
          <w:sz w:val="24"/>
          <w:szCs w:val="24"/>
        </w:rPr>
        <w:t>также пользуется популяроностью</w:t>
      </w:r>
      <w:r w:rsidR="003A4AC5">
        <w:rPr>
          <w:rFonts w:ascii="Times New Romans" w:eastAsia="Times New Romans" w:hAnsi="Times New Romans" w:cs="Times New Romans"/>
          <w:sz w:val="24"/>
          <w:szCs w:val="24"/>
        </w:rPr>
        <w:t xml:space="preserve">, </w:t>
      </w:r>
      <w:r w:rsidR="007E4A57">
        <w:rPr>
          <w:rFonts w:ascii="Times New Romans" w:eastAsia="Times New Romans" w:hAnsi="Times New Romans" w:cs="Times New Romans"/>
          <w:sz w:val="24"/>
          <w:szCs w:val="24"/>
        </w:rPr>
        <w:t xml:space="preserve"> и число посетителей растет в праздничные дни и выходные.</w:t>
      </w:r>
    </w:p>
    <w:p w:rsidR="003A4AC5" w:rsidRDefault="007E4A57" w:rsidP="00364451">
      <w:pPr>
        <w:spacing w:line="360" w:lineRule="auto"/>
        <w:ind w:firstLine="566"/>
        <w:jc w:val="both"/>
        <w:rPr>
          <w:rFonts w:ascii="Times New Romans" w:eastAsia="Times New Romans" w:hAnsi="Times New Romans" w:cs="Times New Romans"/>
          <w:sz w:val="24"/>
          <w:szCs w:val="24"/>
        </w:rPr>
      </w:pPr>
      <w:r>
        <w:rPr>
          <w:rFonts w:ascii="Times New Romans" w:eastAsia="Times New Romans" w:hAnsi="Times New Romans" w:cs="Times New Romans"/>
          <w:sz w:val="24"/>
          <w:szCs w:val="24"/>
        </w:rPr>
        <w:t>Р</w:t>
      </w:r>
      <w:r w:rsidR="00EA2C68" w:rsidRPr="00850380">
        <w:rPr>
          <w:rFonts w:ascii="Times New Romans" w:eastAsia="Times New Romans" w:hAnsi="Times New Romans" w:cs="Times New Romans"/>
          <w:sz w:val="24"/>
          <w:szCs w:val="24"/>
        </w:rPr>
        <w:t>езультаты нашего исследования могут быть полезны для музеев</w:t>
      </w:r>
      <w:r>
        <w:rPr>
          <w:rFonts w:ascii="Times New Romans" w:eastAsia="Times New Romans" w:hAnsi="Times New Romans" w:cs="Times New Romans"/>
          <w:sz w:val="24"/>
          <w:szCs w:val="24"/>
        </w:rPr>
        <w:t xml:space="preserve"> </w:t>
      </w:r>
      <w:r w:rsidR="00EA2C68" w:rsidRPr="00850380">
        <w:rPr>
          <w:rFonts w:ascii="Times New Romans" w:eastAsia="Times New Romans" w:hAnsi="Times New Romans" w:cs="Times New Romans"/>
          <w:sz w:val="24"/>
          <w:szCs w:val="24"/>
        </w:rPr>
        <w:t xml:space="preserve"> и для исследователей в области культурологии, управления музеями и туризма.</w:t>
      </w:r>
    </w:p>
    <w:p w:rsidR="00EA2C68" w:rsidRPr="00850380" w:rsidRDefault="00EA2C68" w:rsidP="00364451">
      <w:pPr>
        <w:spacing w:line="360" w:lineRule="auto"/>
        <w:ind w:firstLine="566"/>
        <w:jc w:val="both"/>
        <w:rPr>
          <w:sz w:val="24"/>
          <w:szCs w:val="24"/>
        </w:rPr>
      </w:pPr>
      <w:r w:rsidRPr="00850380">
        <w:rPr>
          <w:rFonts w:ascii="Times New Romans" w:eastAsia="Times New Romans" w:hAnsi="Times New Romans" w:cs="Times New Romans"/>
          <w:sz w:val="24"/>
          <w:szCs w:val="24"/>
        </w:rPr>
        <w:t xml:space="preserve"> Понимание </w:t>
      </w:r>
      <w:r w:rsidR="007E4A57">
        <w:rPr>
          <w:rFonts w:ascii="Times New Romans" w:eastAsia="Times New Romans" w:hAnsi="Times New Romans" w:cs="Times New Romans"/>
          <w:sz w:val="24"/>
          <w:szCs w:val="24"/>
        </w:rPr>
        <w:t xml:space="preserve">категории </w:t>
      </w:r>
      <w:r w:rsidRPr="00850380">
        <w:rPr>
          <w:rFonts w:ascii="Times New Romans" w:eastAsia="Times New Romans" w:hAnsi="Times New Romans" w:cs="Times New Romans"/>
          <w:sz w:val="24"/>
          <w:szCs w:val="24"/>
        </w:rPr>
        <w:t xml:space="preserve"> посетителей </w:t>
      </w:r>
      <w:r w:rsidR="00D950AE">
        <w:rPr>
          <w:rFonts w:ascii="Times New Romans" w:eastAsia="Times New Romans" w:hAnsi="Times New Romans" w:cs="Times New Romans"/>
          <w:sz w:val="24"/>
          <w:szCs w:val="24"/>
        </w:rPr>
        <w:t xml:space="preserve">может способствовать </w:t>
      </w:r>
      <w:r w:rsidRPr="00850380">
        <w:rPr>
          <w:rFonts w:ascii="Times New Romans" w:eastAsia="Times New Romans" w:hAnsi="Times New Romans" w:cs="Times New Romans"/>
          <w:sz w:val="24"/>
          <w:szCs w:val="24"/>
        </w:rPr>
        <w:t xml:space="preserve"> увеличению посещаемости и созданию более насыщенного культурного опыта для всех, кто интересуется искусством и историей. </w:t>
      </w:r>
    </w:p>
    <w:p w:rsidR="00EA2C68" w:rsidRPr="00850380" w:rsidRDefault="00EA2C68" w:rsidP="00364451">
      <w:pPr>
        <w:spacing w:line="360" w:lineRule="auto"/>
        <w:ind w:firstLine="566"/>
        <w:jc w:val="both"/>
        <w:rPr>
          <w:sz w:val="24"/>
          <w:szCs w:val="24"/>
        </w:rPr>
      </w:pPr>
      <w:r w:rsidRPr="00850380">
        <w:rPr>
          <w:rFonts w:ascii="Times New Romans" w:eastAsia="Times New Romans" w:hAnsi="Times New Romans" w:cs="Times New Romans"/>
          <w:sz w:val="24"/>
          <w:szCs w:val="24"/>
        </w:rPr>
        <w:t>В заключение, данн</w:t>
      </w:r>
      <w:r w:rsidR="00D950AE">
        <w:rPr>
          <w:rFonts w:ascii="Times New Romans" w:eastAsia="Times New Romans" w:hAnsi="Times New Romans" w:cs="Times New Romans"/>
          <w:sz w:val="24"/>
          <w:szCs w:val="24"/>
        </w:rPr>
        <w:t xml:space="preserve">ое исследование показывает </w:t>
      </w:r>
      <w:r w:rsidRPr="00850380">
        <w:rPr>
          <w:rFonts w:ascii="Times New Romans" w:eastAsia="Times New Romans" w:hAnsi="Times New Romans" w:cs="Times New Romans"/>
          <w:sz w:val="24"/>
          <w:szCs w:val="24"/>
        </w:rPr>
        <w:t xml:space="preserve"> важность </w:t>
      </w:r>
      <w:r w:rsidR="00D950AE">
        <w:rPr>
          <w:rFonts w:ascii="Times New Romans" w:eastAsia="Times New Romans" w:hAnsi="Times New Romans" w:cs="Times New Romans"/>
          <w:sz w:val="24"/>
          <w:szCs w:val="24"/>
        </w:rPr>
        <w:t xml:space="preserve">разностороненего </w:t>
      </w:r>
      <w:r w:rsidRPr="00850380">
        <w:rPr>
          <w:rFonts w:ascii="Times New Romans" w:eastAsia="Times New Romans" w:hAnsi="Times New Romans" w:cs="Times New Romans"/>
          <w:sz w:val="24"/>
          <w:szCs w:val="24"/>
        </w:rPr>
        <w:t xml:space="preserve">подхода к изучению посещаемости музеев, </w:t>
      </w:r>
      <w:proofErr w:type="gramStart"/>
      <w:r w:rsidRPr="00850380">
        <w:rPr>
          <w:rFonts w:ascii="Times New Romans" w:eastAsia="Times New Romans" w:hAnsi="Times New Romans" w:cs="Times New Romans"/>
          <w:sz w:val="24"/>
          <w:szCs w:val="24"/>
        </w:rPr>
        <w:t>который</w:t>
      </w:r>
      <w:proofErr w:type="gramEnd"/>
      <w:r w:rsidRPr="00850380">
        <w:rPr>
          <w:rFonts w:ascii="Times New Romans" w:eastAsia="Times New Romans" w:hAnsi="Times New Romans" w:cs="Times New Romans"/>
          <w:sz w:val="24"/>
          <w:szCs w:val="24"/>
        </w:rPr>
        <w:t xml:space="preserve"> включает в себя как </w:t>
      </w:r>
      <w:r w:rsidRPr="00850380">
        <w:rPr>
          <w:rFonts w:ascii="Times New Romans" w:eastAsia="Times New Romans" w:hAnsi="Times New Romans" w:cs="Times New Romans"/>
          <w:sz w:val="24"/>
          <w:szCs w:val="24"/>
        </w:rPr>
        <w:lastRenderedPageBreak/>
        <w:t>количественные, так и качественные методы исследования</w:t>
      </w:r>
      <w:r w:rsidR="003A4AC5">
        <w:rPr>
          <w:rFonts w:ascii="Times New Romans" w:eastAsia="Times New Romans" w:hAnsi="Times New Romans" w:cs="Times New Romans"/>
          <w:sz w:val="24"/>
          <w:szCs w:val="24"/>
        </w:rPr>
        <w:t>.</w:t>
      </w:r>
    </w:p>
    <w:p w:rsidR="001D0B72" w:rsidRPr="00D154E4" w:rsidRDefault="008A4052" w:rsidP="003A4AC5">
      <w:pPr>
        <w:pStyle w:val="a3"/>
        <w:spacing w:line="360" w:lineRule="auto"/>
        <w:ind w:left="0" w:right="564"/>
        <w:jc w:val="both"/>
      </w:pPr>
      <w:r w:rsidRPr="00D154E4">
        <w:t xml:space="preserve">Трудности в проведении исследования были в сборе материала, </w:t>
      </w:r>
      <w:r w:rsidR="00564BC2">
        <w:t>разницы во времени и занятости в учебное время</w:t>
      </w:r>
      <w:r w:rsidRPr="00D154E4">
        <w:t xml:space="preserve">. </w:t>
      </w:r>
    </w:p>
    <w:p w:rsidR="001D0B72" w:rsidRPr="00D154E4" w:rsidRDefault="001D0B72" w:rsidP="00364451">
      <w:pPr>
        <w:spacing w:line="360" w:lineRule="auto"/>
        <w:jc w:val="both"/>
        <w:rPr>
          <w:sz w:val="24"/>
          <w:szCs w:val="24"/>
        </w:rPr>
        <w:sectPr w:rsidR="001D0B72" w:rsidRPr="00D154E4" w:rsidSect="00D154E4">
          <w:footerReference w:type="default" r:id="rId27"/>
          <w:pgSz w:w="11910" w:h="16840"/>
          <w:pgMar w:top="1134" w:right="1418" w:bottom="1134" w:left="1418" w:header="0" w:footer="1002" w:gutter="0"/>
          <w:cols w:space="720"/>
        </w:sectPr>
      </w:pPr>
    </w:p>
    <w:p w:rsidR="001D0B72" w:rsidRPr="00D154E4" w:rsidRDefault="002E2AF4" w:rsidP="00364451">
      <w:pPr>
        <w:pStyle w:val="11"/>
        <w:spacing w:before="0" w:line="360" w:lineRule="auto"/>
        <w:ind w:left="4375" w:firstLine="0"/>
        <w:jc w:val="both"/>
      </w:pPr>
      <w:r w:rsidRPr="00D154E4">
        <w:lastRenderedPageBreak/>
        <w:t>V.</w:t>
      </w:r>
      <w:r w:rsidRPr="00D154E4">
        <w:rPr>
          <w:spacing w:val="-3"/>
        </w:rPr>
        <w:t xml:space="preserve"> </w:t>
      </w:r>
      <w:r w:rsidRPr="00D154E4">
        <w:t>ЛИТЕРАТУРА</w:t>
      </w:r>
    </w:p>
    <w:p w:rsidR="007A1B54" w:rsidRPr="00D154E4" w:rsidRDefault="00454230" w:rsidP="00364451">
      <w:pPr>
        <w:shd w:val="clear" w:color="auto" w:fill="FFFFFF"/>
        <w:spacing w:line="360" w:lineRule="auto"/>
        <w:jc w:val="both"/>
        <w:rPr>
          <w:color w:val="000000"/>
          <w:sz w:val="24"/>
          <w:szCs w:val="24"/>
          <w:lang w:eastAsia="ru-RU"/>
        </w:rPr>
      </w:pPr>
      <w:r w:rsidRPr="00D154E4">
        <w:rPr>
          <w:iCs/>
          <w:color w:val="000000"/>
          <w:sz w:val="24"/>
          <w:szCs w:val="24"/>
          <w:lang w:eastAsia="ru-RU"/>
        </w:rPr>
        <w:t>1. </w:t>
      </w:r>
      <w:r w:rsidR="007A1B54" w:rsidRPr="00D154E4">
        <w:rPr>
          <w:color w:val="000000"/>
          <w:sz w:val="24"/>
          <w:szCs w:val="24"/>
          <w:lang w:eastAsia="ru-RU"/>
        </w:rPr>
        <w:t>Бунимович Е.А., Булычев В.А. Математика. Вероятность и статистика 10 клас</w:t>
      </w:r>
      <w:proofErr w:type="gramStart"/>
      <w:r w:rsidR="007A1B54" w:rsidRPr="00D154E4">
        <w:rPr>
          <w:color w:val="000000"/>
          <w:sz w:val="24"/>
          <w:szCs w:val="24"/>
          <w:lang w:eastAsia="ru-RU"/>
        </w:rPr>
        <w:t>с-</w:t>
      </w:r>
      <w:proofErr w:type="gramEnd"/>
      <w:r w:rsidR="007A1B54" w:rsidRPr="00D154E4">
        <w:rPr>
          <w:color w:val="000000"/>
          <w:sz w:val="24"/>
          <w:szCs w:val="24"/>
          <w:lang w:eastAsia="ru-RU"/>
        </w:rPr>
        <w:t xml:space="preserve"> Москва «Просвещение» -2023г. </w:t>
      </w:r>
    </w:p>
    <w:p w:rsidR="007A1B54" w:rsidRDefault="007A1B54" w:rsidP="00364451">
      <w:pPr>
        <w:shd w:val="clear" w:color="auto" w:fill="FFFFFF"/>
        <w:spacing w:line="360" w:lineRule="auto"/>
        <w:jc w:val="both"/>
        <w:rPr>
          <w:color w:val="000000"/>
          <w:sz w:val="24"/>
          <w:szCs w:val="24"/>
          <w:lang w:eastAsia="ru-RU"/>
        </w:rPr>
      </w:pPr>
      <w:r w:rsidRPr="00D154E4">
        <w:rPr>
          <w:iCs/>
          <w:color w:val="000000"/>
          <w:sz w:val="24"/>
          <w:szCs w:val="24"/>
          <w:lang w:eastAsia="ru-RU"/>
        </w:rPr>
        <w:t>2.</w:t>
      </w:r>
      <w:r w:rsidRPr="00D154E4">
        <w:rPr>
          <w:color w:val="000000"/>
          <w:sz w:val="24"/>
          <w:szCs w:val="24"/>
          <w:lang w:eastAsia="ru-RU"/>
        </w:rPr>
        <w:t xml:space="preserve"> Высоцкий И.Р., Ященко И.В. Математика. Вероятность и статистика. - Москва «Просвещение» -2023г.</w:t>
      </w:r>
    </w:p>
    <w:p w:rsidR="00D950AE" w:rsidRPr="00D950AE" w:rsidRDefault="00D950AE" w:rsidP="00364451">
      <w:pPr>
        <w:shd w:val="clear" w:color="auto" w:fill="FFFFFF"/>
        <w:spacing w:line="360" w:lineRule="auto"/>
        <w:jc w:val="both"/>
        <w:rPr>
          <w:color w:val="000000"/>
          <w:sz w:val="24"/>
          <w:szCs w:val="24"/>
          <w:lang w:eastAsia="ru-RU"/>
        </w:rPr>
      </w:pPr>
      <w:r>
        <w:t>3.Научная статья Анализ результатов социологического исследования музейной аудитории Л.Н. Акимова.</w:t>
      </w:r>
      <w:r w:rsidRPr="009E22C1">
        <w:t xml:space="preserve"> </w:t>
      </w:r>
      <w:r>
        <w:t>ФГБУК «КИРИЛЛО-БЕЛОЗЕРСКИЙ ИСТОРИКО-АРХИТЕКТУРНЫЙ И ХУДОЖЕСТВЕННЫЙ МУЗЕЙ-ЗАПОВЕДНИК», 2016г.</w:t>
      </w:r>
    </w:p>
    <w:p w:rsidR="00D950AE" w:rsidRPr="00D154E4" w:rsidRDefault="00D950AE" w:rsidP="00364451">
      <w:pPr>
        <w:shd w:val="clear" w:color="auto" w:fill="FFFFFF"/>
        <w:spacing w:line="360" w:lineRule="auto"/>
        <w:jc w:val="both"/>
        <w:rPr>
          <w:color w:val="000000"/>
          <w:sz w:val="24"/>
          <w:szCs w:val="24"/>
          <w:lang w:eastAsia="ru-RU"/>
        </w:rPr>
      </w:pPr>
      <w:r>
        <w:rPr>
          <w:sz w:val="24"/>
          <w:szCs w:val="24"/>
        </w:rPr>
        <w:t xml:space="preserve">4. </w:t>
      </w:r>
      <w:r w:rsidRPr="00850380">
        <w:rPr>
          <w:sz w:val="24"/>
          <w:szCs w:val="24"/>
        </w:rPr>
        <w:t>Публика в Эрмитаже: исследование практик посещения художественного музея ФИО студента: Веселов Федор Денисович Руководитель: Сафонова Мария Андреевна Кампус/факультет: Санкт-Петербургская школа социальных наук 2015</w:t>
      </w:r>
    </w:p>
    <w:p w:rsidR="0015673D" w:rsidRDefault="00D950AE" w:rsidP="00364451">
      <w:pPr>
        <w:shd w:val="clear" w:color="auto" w:fill="FFFFFF"/>
        <w:spacing w:line="360" w:lineRule="auto"/>
        <w:jc w:val="both"/>
        <w:rPr>
          <w:sz w:val="24"/>
          <w:szCs w:val="24"/>
        </w:rPr>
      </w:pPr>
      <w:r>
        <w:t>5</w:t>
      </w:r>
      <w:r w:rsidR="009F1AAC">
        <w:t>.</w:t>
      </w:r>
      <w:r w:rsidR="009F1AAC" w:rsidRPr="009F1AAC">
        <w:t xml:space="preserve"> </w:t>
      </w:r>
      <w:r w:rsidR="009F1AAC" w:rsidRPr="009F1AAC">
        <w:rPr>
          <w:sz w:val="24"/>
          <w:szCs w:val="24"/>
        </w:rPr>
        <w:t>Харитонова Т.Ю. Посетитель в музее: направленность социальной установки, отношение и информированность (на примере главного штаба Государственного Эрмитажа) Харитонова, Татьяна Юрьевна—кандидат психологических наук, научный сотрудник, Государственный Эрмитаж, Россия, Санкт Петербург, tatiana@hermitage</w:t>
      </w:r>
      <w:r w:rsidR="00C0469C">
        <w:rPr>
          <w:sz w:val="24"/>
          <w:szCs w:val="24"/>
        </w:rPr>
        <w:t>.</w:t>
      </w:r>
    </w:p>
    <w:p w:rsidR="00D950AE" w:rsidRDefault="00D950AE" w:rsidP="00364451">
      <w:pPr>
        <w:shd w:val="clear" w:color="auto" w:fill="FFFFFF"/>
        <w:spacing w:line="360" w:lineRule="auto"/>
        <w:jc w:val="both"/>
        <w:rPr>
          <w:sz w:val="24"/>
          <w:szCs w:val="24"/>
        </w:rPr>
      </w:pPr>
      <w:r>
        <w:t>6.Эрмитаж для города и горожан.</w:t>
      </w:r>
      <w:r w:rsidRPr="00C0469C">
        <w:t xml:space="preserve"> </w:t>
      </w:r>
      <w:r>
        <w:t>Результаты оценки экономического и социального вклада музея в жизнь Санкт-Петербурга.</w:t>
      </w:r>
      <w:r w:rsidRPr="00C0469C">
        <w:t xml:space="preserve"> </w:t>
      </w:r>
      <w:r>
        <w:t>Авторский коллектив: Ольга Бычкова, Ирина Олимпиева, Олег Паченков, Татьяна Шишова © Европейский университет в Санкт-Петербурге, 2014.</w:t>
      </w:r>
    </w:p>
    <w:p w:rsidR="00C0469C" w:rsidRDefault="00AD0C49" w:rsidP="00364451">
      <w:pPr>
        <w:shd w:val="clear" w:color="auto" w:fill="FFFFFF"/>
        <w:spacing w:line="360" w:lineRule="auto"/>
        <w:jc w:val="both"/>
      </w:pPr>
      <w:r>
        <w:rPr>
          <w:sz w:val="24"/>
          <w:szCs w:val="24"/>
        </w:rPr>
        <w:t xml:space="preserve"> 7</w:t>
      </w:r>
      <w:r w:rsidR="00C0469C">
        <w:rPr>
          <w:sz w:val="24"/>
          <w:szCs w:val="24"/>
        </w:rPr>
        <w:t>.</w:t>
      </w:r>
      <w:r w:rsidR="00C0469C" w:rsidRPr="00C0469C">
        <w:t xml:space="preserve"> </w:t>
      </w:r>
      <w:r w:rsidR="00C0469C">
        <w:t>QR-код Эрмитажа: статистика, посетители, факты Гук Д.Ю. Журнал «Эрмитаж» № 3 2014г.</w:t>
      </w:r>
    </w:p>
    <w:p w:rsidR="00AD0C49" w:rsidRDefault="00AD0C49" w:rsidP="00364451">
      <w:pPr>
        <w:shd w:val="clear" w:color="auto" w:fill="FFFFFF"/>
        <w:spacing w:line="360" w:lineRule="auto"/>
        <w:jc w:val="both"/>
      </w:pPr>
      <w:r>
        <w:t>8</w:t>
      </w:r>
      <w:r w:rsidR="00D950AE">
        <w:t xml:space="preserve">. </w:t>
      </w:r>
      <w:r w:rsidR="0015673D" w:rsidRPr="0015673D">
        <w:rPr>
          <w:color w:val="000000"/>
          <w:sz w:val="24"/>
          <w:szCs w:val="24"/>
          <w:lang w:eastAsia="ru-RU"/>
        </w:rPr>
        <w:t xml:space="preserve">сайт Госудрственный Эрмитаж </w:t>
      </w:r>
      <w:hyperlink r:id="rId28" w:history="1">
        <w:r w:rsidR="0015673D">
          <w:rPr>
            <w:rStyle w:val="a9"/>
          </w:rPr>
          <w:t>Главная страница (hermitagemuseum.org)</w:t>
        </w:r>
      </w:hyperlink>
    </w:p>
    <w:p w:rsidR="0015673D" w:rsidRPr="00AD0C49" w:rsidRDefault="00AD0C49" w:rsidP="00530163">
      <w:pPr>
        <w:shd w:val="clear" w:color="auto" w:fill="FFFFFF"/>
        <w:spacing w:line="360" w:lineRule="auto"/>
      </w:pPr>
      <w:r>
        <w:t>9.</w:t>
      </w:r>
      <w:r w:rsidR="00530163">
        <w:rPr>
          <w:color w:val="000000"/>
          <w:sz w:val="24"/>
          <w:szCs w:val="24"/>
          <w:lang w:eastAsia="ru-RU"/>
        </w:rPr>
        <w:t xml:space="preserve"> </w:t>
      </w:r>
      <w:r w:rsidR="0015673D" w:rsidRPr="00D950AE">
        <w:rPr>
          <w:color w:val="000000"/>
          <w:sz w:val="24"/>
          <w:szCs w:val="24"/>
          <w:lang w:eastAsia="ru-RU"/>
        </w:rPr>
        <w:t xml:space="preserve">сайт Кирилло-Белозерский монастырь </w:t>
      </w:r>
      <w:hyperlink r:id="rId29" w:history="1">
        <w:r w:rsidR="0015673D" w:rsidRPr="00D950AE">
          <w:rPr>
            <w:rStyle w:val="a9"/>
            <w:sz w:val="24"/>
            <w:szCs w:val="24"/>
            <w:lang w:eastAsia="ru-RU"/>
          </w:rPr>
          <w:t>https://kirmuseum.org/ru/muzeynie_kompleksi/ansambl_kirillo_belozerskogo_monastirya</w:t>
        </w:r>
      </w:hyperlink>
    </w:p>
    <w:p w:rsidR="00D950AE" w:rsidRDefault="00AD0C49" w:rsidP="00364451">
      <w:pPr>
        <w:shd w:val="clear" w:color="auto" w:fill="FFFFFF"/>
        <w:spacing w:line="360" w:lineRule="auto"/>
        <w:jc w:val="both"/>
        <w:rPr>
          <w:color w:val="000000"/>
          <w:sz w:val="24"/>
          <w:szCs w:val="24"/>
          <w:lang w:eastAsia="ru-RU"/>
        </w:rPr>
      </w:pPr>
      <w:r>
        <w:rPr>
          <w:color w:val="000000"/>
          <w:sz w:val="24"/>
          <w:szCs w:val="24"/>
          <w:lang w:eastAsia="ru-RU"/>
        </w:rPr>
        <w:t>10</w:t>
      </w:r>
      <w:r w:rsidR="00D950AE">
        <w:rPr>
          <w:color w:val="000000"/>
          <w:sz w:val="24"/>
          <w:szCs w:val="24"/>
          <w:lang w:eastAsia="ru-RU"/>
        </w:rPr>
        <w:t>.</w:t>
      </w:r>
      <w:r w:rsidR="00D950AE" w:rsidRPr="00D950AE">
        <w:rPr>
          <w:color w:val="000000"/>
          <w:sz w:val="24"/>
          <w:szCs w:val="24"/>
          <w:shd w:val="clear" w:color="auto" w:fill="FFFFFF"/>
        </w:rPr>
        <w:t xml:space="preserve"> Сайт</w:t>
      </w:r>
      <w:r w:rsidR="00D950AE" w:rsidRPr="00D950AE">
        <w:rPr>
          <w:sz w:val="24"/>
          <w:szCs w:val="24"/>
        </w:rPr>
        <w:t xml:space="preserve"> </w:t>
      </w:r>
      <w:hyperlink r:id="rId30" w:history="1">
        <w:r w:rsidR="00D950AE" w:rsidRPr="00D950AE">
          <w:rPr>
            <w:rStyle w:val="a9"/>
            <w:sz w:val="24"/>
            <w:szCs w:val="24"/>
            <w:shd w:val="clear" w:color="auto" w:fill="FFFFFF"/>
          </w:rPr>
          <w:t>https://russia.duck.consulting/regions/78</w:t>
        </w:r>
      </w:hyperlink>
    </w:p>
    <w:p w:rsidR="0015673D" w:rsidRPr="00D950AE" w:rsidRDefault="00AD0C49" w:rsidP="00364451">
      <w:pPr>
        <w:shd w:val="clear" w:color="auto" w:fill="FFFFFF"/>
        <w:spacing w:line="360" w:lineRule="auto"/>
        <w:jc w:val="both"/>
        <w:rPr>
          <w:color w:val="000000"/>
          <w:sz w:val="24"/>
          <w:szCs w:val="24"/>
          <w:lang w:eastAsia="ru-RU"/>
        </w:rPr>
      </w:pPr>
      <w:r>
        <w:rPr>
          <w:color w:val="000000"/>
          <w:sz w:val="24"/>
          <w:szCs w:val="24"/>
          <w:lang w:eastAsia="ru-RU"/>
        </w:rPr>
        <w:t>1</w:t>
      </w:r>
      <w:r w:rsidR="00D950AE">
        <w:rPr>
          <w:color w:val="000000"/>
          <w:sz w:val="24"/>
          <w:szCs w:val="24"/>
          <w:lang w:eastAsia="ru-RU"/>
        </w:rPr>
        <w:t>1.С</w:t>
      </w:r>
      <w:r w:rsidR="0015673D" w:rsidRPr="00D950AE">
        <w:rPr>
          <w:color w:val="000000"/>
          <w:sz w:val="24"/>
          <w:szCs w:val="24"/>
          <w:lang w:eastAsia="ru-RU"/>
        </w:rPr>
        <w:t xml:space="preserve">обор Святого Петра </w:t>
      </w:r>
      <w:hyperlink r:id="rId31" w:history="1">
        <w:r w:rsidR="0015673D" w:rsidRPr="00D950AE">
          <w:rPr>
            <w:rStyle w:val="a9"/>
            <w:sz w:val="24"/>
            <w:szCs w:val="24"/>
            <w:lang w:eastAsia="ru-RU"/>
          </w:rPr>
          <w:t>https://ru.wikipedia.org/wiki/Собор_Святого_Петра</w:t>
        </w:r>
      </w:hyperlink>
    </w:p>
    <w:p w:rsidR="008D7518" w:rsidRPr="00AD0C49" w:rsidRDefault="00AD0C49" w:rsidP="00364451">
      <w:pPr>
        <w:spacing w:after="320"/>
        <w:jc w:val="both"/>
        <w:outlineLvl w:val="0"/>
        <w:rPr>
          <w:color w:val="000000"/>
          <w:sz w:val="24"/>
          <w:szCs w:val="24"/>
          <w:shd w:val="clear" w:color="auto" w:fill="FFFFFF"/>
        </w:rPr>
      </w:pPr>
      <w:r>
        <w:t>12.</w:t>
      </w:r>
      <w:hyperlink r:id="rId32" w:history="1">
        <w:r w:rsidR="00C0469C" w:rsidRPr="00530163">
          <w:rPr>
            <w:rStyle w:val="a9"/>
            <w:color w:val="auto"/>
            <w:sz w:val="24"/>
            <w:szCs w:val="24"/>
            <w:shd w:val="clear" w:color="auto" w:fill="F8F8F8"/>
          </w:rPr>
          <w:t>Статистика по России</w:t>
        </w:r>
      </w:hyperlink>
      <w:r w:rsidR="00A60E27" w:rsidRPr="00AD0C49">
        <w:rPr>
          <w:sz w:val="24"/>
          <w:szCs w:val="24"/>
        </w:rPr>
        <w:t xml:space="preserve"> </w:t>
      </w:r>
    </w:p>
    <w:p w:rsidR="00233E8D" w:rsidRDefault="00233E8D" w:rsidP="00364451">
      <w:pPr>
        <w:shd w:val="clear" w:color="auto" w:fill="FFFFFF"/>
        <w:spacing w:line="360" w:lineRule="auto"/>
        <w:ind w:firstLine="600"/>
        <w:jc w:val="both"/>
        <w:rPr>
          <w:b/>
          <w:sz w:val="28"/>
          <w:szCs w:val="28"/>
        </w:rPr>
      </w:pPr>
    </w:p>
    <w:p w:rsidR="00233E8D" w:rsidRDefault="00233E8D" w:rsidP="00364451">
      <w:pPr>
        <w:shd w:val="clear" w:color="auto" w:fill="FFFFFF"/>
        <w:spacing w:line="360" w:lineRule="auto"/>
        <w:ind w:firstLine="600"/>
        <w:jc w:val="both"/>
        <w:rPr>
          <w:b/>
          <w:sz w:val="28"/>
          <w:szCs w:val="28"/>
        </w:rPr>
      </w:pPr>
    </w:p>
    <w:p w:rsidR="00233E8D" w:rsidRDefault="00233E8D" w:rsidP="00364451">
      <w:pPr>
        <w:shd w:val="clear" w:color="auto" w:fill="FFFFFF"/>
        <w:spacing w:line="360" w:lineRule="auto"/>
        <w:ind w:firstLine="600"/>
        <w:jc w:val="both"/>
        <w:rPr>
          <w:b/>
          <w:sz w:val="28"/>
          <w:szCs w:val="28"/>
        </w:rPr>
      </w:pPr>
    </w:p>
    <w:p w:rsidR="00233E8D" w:rsidRDefault="00233E8D" w:rsidP="00364451">
      <w:pPr>
        <w:shd w:val="clear" w:color="auto" w:fill="FFFFFF"/>
        <w:spacing w:line="360" w:lineRule="auto"/>
        <w:ind w:firstLine="600"/>
        <w:jc w:val="both"/>
        <w:rPr>
          <w:b/>
          <w:sz w:val="28"/>
          <w:szCs w:val="28"/>
        </w:rPr>
      </w:pPr>
    </w:p>
    <w:p w:rsidR="00233E8D" w:rsidRDefault="00233E8D" w:rsidP="00364451">
      <w:pPr>
        <w:shd w:val="clear" w:color="auto" w:fill="FFFFFF"/>
        <w:spacing w:line="360" w:lineRule="auto"/>
        <w:ind w:firstLine="600"/>
        <w:jc w:val="both"/>
        <w:rPr>
          <w:b/>
          <w:sz w:val="28"/>
          <w:szCs w:val="28"/>
        </w:rPr>
      </w:pPr>
    </w:p>
    <w:p w:rsidR="00233E8D" w:rsidRDefault="00233E8D" w:rsidP="00542568">
      <w:pPr>
        <w:shd w:val="clear" w:color="auto" w:fill="FFFFFF"/>
        <w:spacing w:line="360" w:lineRule="auto"/>
        <w:ind w:firstLine="600"/>
        <w:jc w:val="center"/>
        <w:rPr>
          <w:b/>
          <w:sz w:val="28"/>
          <w:szCs w:val="28"/>
        </w:rPr>
      </w:pPr>
    </w:p>
    <w:p w:rsidR="00233E8D" w:rsidRDefault="00233E8D" w:rsidP="00542568">
      <w:pPr>
        <w:shd w:val="clear" w:color="auto" w:fill="FFFFFF"/>
        <w:spacing w:line="360" w:lineRule="auto"/>
        <w:ind w:firstLine="600"/>
        <w:jc w:val="center"/>
        <w:rPr>
          <w:b/>
          <w:sz w:val="28"/>
          <w:szCs w:val="28"/>
        </w:rPr>
      </w:pPr>
    </w:p>
    <w:p w:rsidR="00233E8D" w:rsidRDefault="00233E8D" w:rsidP="00542568">
      <w:pPr>
        <w:shd w:val="clear" w:color="auto" w:fill="FFFFFF"/>
        <w:spacing w:line="360" w:lineRule="auto"/>
        <w:ind w:firstLine="600"/>
        <w:jc w:val="center"/>
        <w:rPr>
          <w:b/>
          <w:sz w:val="28"/>
          <w:szCs w:val="28"/>
        </w:rPr>
      </w:pPr>
    </w:p>
    <w:p w:rsidR="00233E8D" w:rsidRPr="00233E8D" w:rsidRDefault="00233E8D" w:rsidP="00542568">
      <w:pPr>
        <w:shd w:val="clear" w:color="auto" w:fill="FFFFFF"/>
        <w:spacing w:line="360" w:lineRule="auto"/>
        <w:ind w:firstLine="600"/>
        <w:jc w:val="center"/>
        <w:rPr>
          <w:b/>
          <w:sz w:val="20"/>
          <w:szCs w:val="20"/>
        </w:rPr>
      </w:pPr>
    </w:p>
    <w:sectPr w:rsidR="00233E8D" w:rsidRPr="00233E8D" w:rsidSect="00D154E4">
      <w:pgSz w:w="11910" w:h="16840"/>
      <w:pgMar w:top="1134" w:right="1418" w:bottom="1134" w:left="1418" w:header="0" w:footer="1004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63017" w:rsidRDefault="00063017" w:rsidP="001D0B72">
      <w:r>
        <w:separator/>
      </w:r>
    </w:p>
  </w:endnote>
  <w:endnote w:type="continuationSeparator" w:id="0">
    <w:p w:rsidR="00063017" w:rsidRDefault="00063017" w:rsidP="001D0B7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3017" w:rsidRDefault="00063017">
    <w:pPr>
      <w:pStyle w:val="a3"/>
      <w:spacing w:line="14" w:lineRule="auto"/>
      <w:ind w:left="0"/>
      <w:rPr>
        <w:sz w:val="20"/>
      </w:rPr>
    </w:pPr>
    <w:r w:rsidRPr="003B4919"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1" o:spid="_x0000_s2049" type="#_x0000_t202" style="position:absolute;margin-left:538.8pt;margin-top:780.8pt;width:17.3pt;height:13.05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" filled="f" stroked="f">
          <v:textbox inset="0,0,0,0">
            <w:txbxContent>
              <w:p w:rsidR="00063017" w:rsidRDefault="00063017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BE6200">
                  <w:rPr>
                    <w:rFonts w:ascii="Calibri"/>
                    <w:noProof/>
                  </w:rPr>
                  <w:t>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3017" w:rsidRDefault="00063017">
    <w:pPr>
      <w:jc w:val="center"/>
    </w:pPr>
    <w:fldSimple w:instr="PAGE">
      <w:r w:rsidR="00BE6200">
        <w:rPr>
          <w:noProof/>
        </w:rPr>
        <w:t>4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63017" w:rsidRDefault="00063017" w:rsidP="001D0B72">
      <w:r>
        <w:separator/>
      </w:r>
    </w:p>
  </w:footnote>
  <w:footnote w:type="continuationSeparator" w:id="0">
    <w:p w:rsidR="00063017" w:rsidRDefault="00063017" w:rsidP="001D0B72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D9230C"/>
    <w:multiLevelType w:val="hybridMultilevel"/>
    <w:tmpl w:val="7D28F904"/>
    <w:lvl w:ilvl="0" w:tplc="C7022124">
      <w:start w:val="1"/>
      <w:numFmt w:val="decimal"/>
      <w:lvlText w:val="%1."/>
      <w:lvlJc w:val="left"/>
      <w:pPr>
        <w:ind w:left="962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3D69ADC">
      <w:start w:val="1"/>
      <w:numFmt w:val="upperRoman"/>
      <w:lvlText w:val="%2."/>
      <w:lvlJc w:val="left"/>
      <w:pPr>
        <w:ind w:left="4836" w:hanging="214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ru-RU" w:eastAsia="en-US" w:bidi="ar-SA"/>
      </w:rPr>
    </w:lvl>
    <w:lvl w:ilvl="2" w:tplc="99B41EB4">
      <w:numFmt w:val="bullet"/>
      <w:lvlText w:val="•"/>
      <w:lvlJc w:val="left"/>
      <w:pPr>
        <w:ind w:left="5485" w:hanging="214"/>
      </w:pPr>
      <w:rPr>
        <w:rFonts w:hint="default"/>
        <w:lang w:val="ru-RU" w:eastAsia="en-US" w:bidi="ar-SA"/>
      </w:rPr>
    </w:lvl>
    <w:lvl w:ilvl="3" w:tplc="421818BA">
      <w:numFmt w:val="bullet"/>
      <w:lvlText w:val="•"/>
      <w:lvlJc w:val="left"/>
      <w:pPr>
        <w:ind w:left="6130" w:hanging="214"/>
      </w:pPr>
      <w:rPr>
        <w:rFonts w:hint="default"/>
        <w:lang w:val="ru-RU" w:eastAsia="en-US" w:bidi="ar-SA"/>
      </w:rPr>
    </w:lvl>
    <w:lvl w:ilvl="4" w:tplc="DF8C7F30">
      <w:numFmt w:val="bullet"/>
      <w:lvlText w:val="•"/>
      <w:lvlJc w:val="left"/>
      <w:pPr>
        <w:ind w:left="6775" w:hanging="214"/>
      </w:pPr>
      <w:rPr>
        <w:rFonts w:hint="default"/>
        <w:lang w:val="ru-RU" w:eastAsia="en-US" w:bidi="ar-SA"/>
      </w:rPr>
    </w:lvl>
    <w:lvl w:ilvl="5" w:tplc="C1A42158">
      <w:numFmt w:val="bullet"/>
      <w:lvlText w:val="•"/>
      <w:lvlJc w:val="left"/>
      <w:pPr>
        <w:ind w:left="7420" w:hanging="214"/>
      </w:pPr>
      <w:rPr>
        <w:rFonts w:hint="default"/>
        <w:lang w:val="ru-RU" w:eastAsia="en-US" w:bidi="ar-SA"/>
      </w:rPr>
    </w:lvl>
    <w:lvl w:ilvl="6" w:tplc="7DC8C8B4">
      <w:numFmt w:val="bullet"/>
      <w:lvlText w:val="•"/>
      <w:lvlJc w:val="left"/>
      <w:pPr>
        <w:ind w:left="8065" w:hanging="214"/>
      </w:pPr>
      <w:rPr>
        <w:rFonts w:hint="default"/>
        <w:lang w:val="ru-RU" w:eastAsia="en-US" w:bidi="ar-SA"/>
      </w:rPr>
    </w:lvl>
    <w:lvl w:ilvl="7" w:tplc="50FE7498">
      <w:numFmt w:val="bullet"/>
      <w:lvlText w:val="•"/>
      <w:lvlJc w:val="left"/>
      <w:pPr>
        <w:ind w:left="8710" w:hanging="214"/>
      </w:pPr>
      <w:rPr>
        <w:rFonts w:hint="default"/>
        <w:lang w:val="ru-RU" w:eastAsia="en-US" w:bidi="ar-SA"/>
      </w:rPr>
    </w:lvl>
    <w:lvl w:ilvl="8" w:tplc="8182D538">
      <w:numFmt w:val="bullet"/>
      <w:lvlText w:val="•"/>
      <w:lvlJc w:val="left"/>
      <w:pPr>
        <w:ind w:left="9356" w:hanging="214"/>
      </w:pPr>
      <w:rPr>
        <w:rFonts w:hint="default"/>
        <w:lang w:val="ru-RU" w:eastAsia="en-US" w:bidi="ar-SA"/>
      </w:rPr>
    </w:lvl>
  </w:abstractNum>
  <w:abstractNum w:abstractNumId="1">
    <w:nsid w:val="057F610A"/>
    <w:multiLevelType w:val="multilevel"/>
    <w:tmpl w:val="4916556A"/>
    <w:lvl w:ilvl="0">
      <w:start w:val="1"/>
      <w:numFmt w:val="decimal"/>
      <w:pStyle w:val="1"/>
      <w:lvlText w:val=""/>
      <w:lvlJc w:val="left"/>
      <w:pPr>
        <w:tabs>
          <w:tab w:val="num" w:pos="0"/>
        </w:tabs>
      </w:pPr>
    </w:lvl>
    <w:lvl w:ilvl="1">
      <w:start w:val="1"/>
      <w:numFmt w:val="decimal"/>
      <w:pStyle w:val="2"/>
      <w:lvlText w:val=""/>
      <w:lvlJc w:val="left"/>
      <w:pPr>
        <w:tabs>
          <w:tab w:val="num" w:pos="0"/>
        </w:tabs>
      </w:p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091C207E"/>
    <w:multiLevelType w:val="hybridMultilevel"/>
    <w:tmpl w:val="6E7E7672"/>
    <w:lvl w:ilvl="0" w:tplc="89A6152C">
      <w:numFmt w:val="bullet"/>
      <w:lvlText w:val=""/>
      <w:lvlJc w:val="left"/>
      <w:pPr>
        <w:ind w:left="1430" w:hanging="28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87540270">
      <w:numFmt w:val="bullet"/>
      <w:lvlText w:val="•"/>
      <w:lvlJc w:val="left"/>
      <w:pPr>
        <w:ind w:left="2360" w:hanging="281"/>
      </w:pPr>
      <w:rPr>
        <w:rFonts w:hint="default"/>
        <w:lang w:val="ru-RU" w:eastAsia="en-US" w:bidi="ar-SA"/>
      </w:rPr>
    </w:lvl>
    <w:lvl w:ilvl="2" w:tplc="B9A23192">
      <w:numFmt w:val="bullet"/>
      <w:lvlText w:val="•"/>
      <w:lvlJc w:val="left"/>
      <w:pPr>
        <w:ind w:left="3281" w:hanging="281"/>
      </w:pPr>
      <w:rPr>
        <w:rFonts w:hint="default"/>
        <w:lang w:val="ru-RU" w:eastAsia="en-US" w:bidi="ar-SA"/>
      </w:rPr>
    </w:lvl>
    <w:lvl w:ilvl="3" w:tplc="F4364AE8">
      <w:numFmt w:val="bullet"/>
      <w:lvlText w:val="•"/>
      <w:lvlJc w:val="left"/>
      <w:pPr>
        <w:ind w:left="4201" w:hanging="281"/>
      </w:pPr>
      <w:rPr>
        <w:rFonts w:hint="default"/>
        <w:lang w:val="ru-RU" w:eastAsia="en-US" w:bidi="ar-SA"/>
      </w:rPr>
    </w:lvl>
    <w:lvl w:ilvl="4" w:tplc="14B49A88">
      <w:numFmt w:val="bullet"/>
      <w:lvlText w:val="•"/>
      <w:lvlJc w:val="left"/>
      <w:pPr>
        <w:ind w:left="5122" w:hanging="281"/>
      </w:pPr>
      <w:rPr>
        <w:rFonts w:hint="default"/>
        <w:lang w:val="ru-RU" w:eastAsia="en-US" w:bidi="ar-SA"/>
      </w:rPr>
    </w:lvl>
    <w:lvl w:ilvl="5" w:tplc="D8DAD834">
      <w:numFmt w:val="bullet"/>
      <w:lvlText w:val="•"/>
      <w:lvlJc w:val="left"/>
      <w:pPr>
        <w:ind w:left="6043" w:hanging="281"/>
      </w:pPr>
      <w:rPr>
        <w:rFonts w:hint="default"/>
        <w:lang w:val="ru-RU" w:eastAsia="en-US" w:bidi="ar-SA"/>
      </w:rPr>
    </w:lvl>
    <w:lvl w:ilvl="6" w:tplc="DCAEB5FC">
      <w:numFmt w:val="bullet"/>
      <w:lvlText w:val="•"/>
      <w:lvlJc w:val="left"/>
      <w:pPr>
        <w:ind w:left="6963" w:hanging="281"/>
      </w:pPr>
      <w:rPr>
        <w:rFonts w:hint="default"/>
        <w:lang w:val="ru-RU" w:eastAsia="en-US" w:bidi="ar-SA"/>
      </w:rPr>
    </w:lvl>
    <w:lvl w:ilvl="7" w:tplc="2F2055F0">
      <w:numFmt w:val="bullet"/>
      <w:lvlText w:val="•"/>
      <w:lvlJc w:val="left"/>
      <w:pPr>
        <w:ind w:left="7884" w:hanging="281"/>
      </w:pPr>
      <w:rPr>
        <w:rFonts w:hint="default"/>
        <w:lang w:val="ru-RU" w:eastAsia="en-US" w:bidi="ar-SA"/>
      </w:rPr>
    </w:lvl>
    <w:lvl w:ilvl="8" w:tplc="4A4222E4">
      <w:numFmt w:val="bullet"/>
      <w:lvlText w:val="•"/>
      <w:lvlJc w:val="left"/>
      <w:pPr>
        <w:ind w:left="8805" w:hanging="281"/>
      </w:pPr>
      <w:rPr>
        <w:rFonts w:hint="default"/>
        <w:lang w:val="ru-RU" w:eastAsia="en-US" w:bidi="ar-SA"/>
      </w:rPr>
    </w:lvl>
  </w:abstractNum>
  <w:abstractNum w:abstractNumId="3">
    <w:nsid w:val="0BF57947"/>
    <w:multiLevelType w:val="hybridMultilevel"/>
    <w:tmpl w:val="BE06766C"/>
    <w:lvl w:ilvl="0" w:tplc="AC8A9BD0">
      <w:numFmt w:val="bullet"/>
      <w:lvlText w:val=""/>
      <w:lvlJc w:val="left"/>
      <w:pPr>
        <w:ind w:left="1442" w:hanging="34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087A88B8">
      <w:numFmt w:val="bullet"/>
      <w:lvlText w:val="•"/>
      <w:lvlJc w:val="left"/>
      <w:pPr>
        <w:ind w:left="2360" w:hanging="348"/>
      </w:pPr>
      <w:rPr>
        <w:rFonts w:hint="default"/>
        <w:lang w:val="ru-RU" w:eastAsia="en-US" w:bidi="ar-SA"/>
      </w:rPr>
    </w:lvl>
    <w:lvl w:ilvl="2" w:tplc="A63CC37A">
      <w:numFmt w:val="bullet"/>
      <w:lvlText w:val="•"/>
      <w:lvlJc w:val="left"/>
      <w:pPr>
        <w:ind w:left="3281" w:hanging="348"/>
      </w:pPr>
      <w:rPr>
        <w:rFonts w:hint="default"/>
        <w:lang w:val="ru-RU" w:eastAsia="en-US" w:bidi="ar-SA"/>
      </w:rPr>
    </w:lvl>
    <w:lvl w:ilvl="3" w:tplc="C06EBB02">
      <w:numFmt w:val="bullet"/>
      <w:lvlText w:val="•"/>
      <w:lvlJc w:val="left"/>
      <w:pPr>
        <w:ind w:left="4201" w:hanging="348"/>
      </w:pPr>
      <w:rPr>
        <w:rFonts w:hint="default"/>
        <w:lang w:val="ru-RU" w:eastAsia="en-US" w:bidi="ar-SA"/>
      </w:rPr>
    </w:lvl>
    <w:lvl w:ilvl="4" w:tplc="DC6225E6">
      <w:numFmt w:val="bullet"/>
      <w:lvlText w:val="•"/>
      <w:lvlJc w:val="left"/>
      <w:pPr>
        <w:ind w:left="5122" w:hanging="348"/>
      </w:pPr>
      <w:rPr>
        <w:rFonts w:hint="default"/>
        <w:lang w:val="ru-RU" w:eastAsia="en-US" w:bidi="ar-SA"/>
      </w:rPr>
    </w:lvl>
    <w:lvl w:ilvl="5" w:tplc="6AE2EA58">
      <w:numFmt w:val="bullet"/>
      <w:lvlText w:val="•"/>
      <w:lvlJc w:val="left"/>
      <w:pPr>
        <w:ind w:left="6043" w:hanging="348"/>
      </w:pPr>
      <w:rPr>
        <w:rFonts w:hint="default"/>
        <w:lang w:val="ru-RU" w:eastAsia="en-US" w:bidi="ar-SA"/>
      </w:rPr>
    </w:lvl>
    <w:lvl w:ilvl="6" w:tplc="AFB2E1B2">
      <w:numFmt w:val="bullet"/>
      <w:lvlText w:val="•"/>
      <w:lvlJc w:val="left"/>
      <w:pPr>
        <w:ind w:left="6963" w:hanging="348"/>
      </w:pPr>
      <w:rPr>
        <w:rFonts w:hint="default"/>
        <w:lang w:val="ru-RU" w:eastAsia="en-US" w:bidi="ar-SA"/>
      </w:rPr>
    </w:lvl>
    <w:lvl w:ilvl="7" w:tplc="26CA925E">
      <w:numFmt w:val="bullet"/>
      <w:lvlText w:val="•"/>
      <w:lvlJc w:val="left"/>
      <w:pPr>
        <w:ind w:left="7884" w:hanging="348"/>
      </w:pPr>
      <w:rPr>
        <w:rFonts w:hint="default"/>
        <w:lang w:val="ru-RU" w:eastAsia="en-US" w:bidi="ar-SA"/>
      </w:rPr>
    </w:lvl>
    <w:lvl w:ilvl="8" w:tplc="B3FA0F86">
      <w:numFmt w:val="bullet"/>
      <w:lvlText w:val="•"/>
      <w:lvlJc w:val="left"/>
      <w:pPr>
        <w:ind w:left="8805" w:hanging="348"/>
      </w:pPr>
      <w:rPr>
        <w:rFonts w:hint="default"/>
        <w:lang w:val="ru-RU" w:eastAsia="en-US" w:bidi="ar-SA"/>
      </w:rPr>
    </w:lvl>
  </w:abstractNum>
  <w:abstractNum w:abstractNumId="4">
    <w:nsid w:val="12DE0FB1"/>
    <w:multiLevelType w:val="hybridMultilevel"/>
    <w:tmpl w:val="500EB1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37907E0"/>
    <w:multiLevelType w:val="hybridMultilevel"/>
    <w:tmpl w:val="AACCF0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54E51B6"/>
    <w:multiLevelType w:val="hybridMultilevel"/>
    <w:tmpl w:val="490CE8A8"/>
    <w:lvl w:ilvl="0" w:tplc="75941EC2">
      <w:start w:val="11"/>
      <w:numFmt w:val="decimal"/>
      <w:lvlText w:val="%1."/>
      <w:lvlJc w:val="left"/>
      <w:pPr>
        <w:ind w:left="1082" w:hanging="360"/>
      </w:pPr>
      <w:rPr>
        <w:rFonts w:hint="default"/>
        <w:color w:val="auto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802" w:hanging="360"/>
      </w:pPr>
    </w:lvl>
    <w:lvl w:ilvl="2" w:tplc="0419001B" w:tentative="1">
      <w:start w:val="1"/>
      <w:numFmt w:val="lowerRoman"/>
      <w:lvlText w:val="%3."/>
      <w:lvlJc w:val="right"/>
      <w:pPr>
        <w:ind w:left="2522" w:hanging="180"/>
      </w:pPr>
    </w:lvl>
    <w:lvl w:ilvl="3" w:tplc="0419000F" w:tentative="1">
      <w:start w:val="1"/>
      <w:numFmt w:val="decimal"/>
      <w:lvlText w:val="%4."/>
      <w:lvlJc w:val="left"/>
      <w:pPr>
        <w:ind w:left="3242" w:hanging="360"/>
      </w:pPr>
    </w:lvl>
    <w:lvl w:ilvl="4" w:tplc="04190019" w:tentative="1">
      <w:start w:val="1"/>
      <w:numFmt w:val="lowerLetter"/>
      <w:lvlText w:val="%5."/>
      <w:lvlJc w:val="left"/>
      <w:pPr>
        <w:ind w:left="3962" w:hanging="360"/>
      </w:pPr>
    </w:lvl>
    <w:lvl w:ilvl="5" w:tplc="0419001B" w:tentative="1">
      <w:start w:val="1"/>
      <w:numFmt w:val="lowerRoman"/>
      <w:lvlText w:val="%6."/>
      <w:lvlJc w:val="right"/>
      <w:pPr>
        <w:ind w:left="4682" w:hanging="180"/>
      </w:pPr>
    </w:lvl>
    <w:lvl w:ilvl="6" w:tplc="0419000F" w:tentative="1">
      <w:start w:val="1"/>
      <w:numFmt w:val="decimal"/>
      <w:lvlText w:val="%7."/>
      <w:lvlJc w:val="left"/>
      <w:pPr>
        <w:ind w:left="5402" w:hanging="360"/>
      </w:pPr>
    </w:lvl>
    <w:lvl w:ilvl="7" w:tplc="04190019" w:tentative="1">
      <w:start w:val="1"/>
      <w:numFmt w:val="lowerLetter"/>
      <w:lvlText w:val="%8."/>
      <w:lvlJc w:val="left"/>
      <w:pPr>
        <w:ind w:left="6122" w:hanging="360"/>
      </w:pPr>
    </w:lvl>
    <w:lvl w:ilvl="8" w:tplc="0419001B" w:tentative="1">
      <w:start w:val="1"/>
      <w:numFmt w:val="lowerRoman"/>
      <w:lvlText w:val="%9."/>
      <w:lvlJc w:val="right"/>
      <w:pPr>
        <w:ind w:left="6842" w:hanging="180"/>
      </w:pPr>
    </w:lvl>
  </w:abstractNum>
  <w:abstractNum w:abstractNumId="7">
    <w:nsid w:val="28074300"/>
    <w:multiLevelType w:val="hybridMultilevel"/>
    <w:tmpl w:val="382436B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D321532"/>
    <w:multiLevelType w:val="hybridMultilevel"/>
    <w:tmpl w:val="AACCF0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B0C6903"/>
    <w:multiLevelType w:val="hybridMultilevel"/>
    <w:tmpl w:val="AACCF0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2853BCE"/>
    <w:multiLevelType w:val="hybridMultilevel"/>
    <w:tmpl w:val="AACCF0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3A84B9A"/>
    <w:multiLevelType w:val="hybridMultilevel"/>
    <w:tmpl w:val="2114504A"/>
    <w:lvl w:ilvl="0" w:tplc="B074F568">
      <w:numFmt w:val="bullet"/>
      <w:lvlText w:val="-"/>
      <w:lvlJc w:val="left"/>
      <w:pPr>
        <w:ind w:left="861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FD079F8">
      <w:numFmt w:val="bullet"/>
      <w:lvlText w:val=""/>
      <w:lvlJc w:val="left"/>
      <w:pPr>
        <w:ind w:left="1442" w:hanging="348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2" w:tplc="9BF0CD40">
      <w:numFmt w:val="bullet"/>
      <w:lvlText w:val="•"/>
      <w:lvlJc w:val="left"/>
      <w:pPr>
        <w:ind w:left="2462" w:hanging="348"/>
      </w:pPr>
      <w:rPr>
        <w:rFonts w:hint="default"/>
        <w:lang w:val="ru-RU" w:eastAsia="en-US" w:bidi="ar-SA"/>
      </w:rPr>
    </w:lvl>
    <w:lvl w:ilvl="3" w:tplc="954A9BD4">
      <w:numFmt w:val="bullet"/>
      <w:lvlText w:val="•"/>
      <w:lvlJc w:val="left"/>
      <w:pPr>
        <w:ind w:left="3485" w:hanging="348"/>
      </w:pPr>
      <w:rPr>
        <w:rFonts w:hint="default"/>
        <w:lang w:val="ru-RU" w:eastAsia="en-US" w:bidi="ar-SA"/>
      </w:rPr>
    </w:lvl>
    <w:lvl w:ilvl="4" w:tplc="96D265AE">
      <w:numFmt w:val="bullet"/>
      <w:lvlText w:val="•"/>
      <w:lvlJc w:val="left"/>
      <w:pPr>
        <w:ind w:left="4508" w:hanging="348"/>
      </w:pPr>
      <w:rPr>
        <w:rFonts w:hint="default"/>
        <w:lang w:val="ru-RU" w:eastAsia="en-US" w:bidi="ar-SA"/>
      </w:rPr>
    </w:lvl>
    <w:lvl w:ilvl="5" w:tplc="50C6274A">
      <w:numFmt w:val="bullet"/>
      <w:lvlText w:val="•"/>
      <w:lvlJc w:val="left"/>
      <w:pPr>
        <w:ind w:left="5531" w:hanging="348"/>
      </w:pPr>
      <w:rPr>
        <w:rFonts w:hint="default"/>
        <w:lang w:val="ru-RU" w:eastAsia="en-US" w:bidi="ar-SA"/>
      </w:rPr>
    </w:lvl>
    <w:lvl w:ilvl="6" w:tplc="874CD734">
      <w:numFmt w:val="bullet"/>
      <w:lvlText w:val="•"/>
      <w:lvlJc w:val="left"/>
      <w:pPr>
        <w:ind w:left="6554" w:hanging="348"/>
      </w:pPr>
      <w:rPr>
        <w:rFonts w:hint="default"/>
        <w:lang w:val="ru-RU" w:eastAsia="en-US" w:bidi="ar-SA"/>
      </w:rPr>
    </w:lvl>
    <w:lvl w:ilvl="7" w:tplc="9AA89A9C">
      <w:numFmt w:val="bullet"/>
      <w:lvlText w:val="•"/>
      <w:lvlJc w:val="left"/>
      <w:pPr>
        <w:ind w:left="7577" w:hanging="348"/>
      </w:pPr>
      <w:rPr>
        <w:rFonts w:hint="default"/>
        <w:lang w:val="ru-RU" w:eastAsia="en-US" w:bidi="ar-SA"/>
      </w:rPr>
    </w:lvl>
    <w:lvl w:ilvl="8" w:tplc="F152586C">
      <w:numFmt w:val="bullet"/>
      <w:lvlText w:val="•"/>
      <w:lvlJc w:val="left"/>
      <w:pPr>
        <w:ind w:left="8600" w:hanging="348"/>
      </w:pPr>
      <w:rPr>
        <w:rFonts w:hint="default"/>
        <w:lang w:val="ru-RU" w:eastAsia="en-US" w:bidi="ar-SA"/>
      </w:rPr>
    </w:lvl>
  </w:abstractNum>
  <w:abstractNum w:abstractNumId="12">
    <w:nsid w:val="47221EDB"/>
    <w:multiLevelType w:val="hybridMultilevel"/>
    <w:tmpl w:val="AACCF0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244395E"/>
    <w:multiLevelType w:val="hybridMultilevel"/>
    <w:tmpl w:val="7D28F904"/>
    <w:lvl w:ilvl="0" w:tplc="C7022124">
      <w:start w:val="1"/>
      <w:numFmt w:val="decimal"/>
      <w:lvlText w:val="%1."/>
      <w:lvlJc w:val="left"/>
      <w:pPr>
        <w:ind w:left="962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3D69ADC">
      <w:start w:val="1"/>
      <w:numFmt w:val="upperRoman"/>
      <w:lvlText w:val="%2."/>
      <w:lvlJc w:val="left"/>
      <w:pPr>
        <w:ind w:left="4836" w:hanging="214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ru-RU" w:eastAsia="en-US" w:bidi="ar-SA"/>
      </w:rPr>
    </w:lvl>
    <w:lvl w:ilvl="2" w:tplc="99B41EB4">
      <w:numFmt w:val="bullet"/>
      <w:lvlText w:val="•"/>
      <w:lvlJc w:val="left"/>
      <w:pPr>
        <w:ind w:left="5485" w:hanging="214"/>
      </w:pPr>
      <w:rPr>
        <w:rFonts w:hint="default"/>
        <w:lang w:val="ru-RU" w:eastAsia="en-US" w:bidi="ar-SA"/>
      </w:rPr>
    </w:lvl>
    <w:lvl w:ilvl="3" w:tplc="421818BA">
      <w:numFmt w:val="bullet"/>
      <w:lvlText w:val="•"/>
      <w:lvlJc w:val="left"/>
      <w:pPr>
        <w:ind w:left="6130" w:hanging="214"/>
      </w:pPr>
      <w:rPr>
        <w:rFonts w:hint="default"/>
        <w:lang w:val="ru-RU" w:eastAsia="en-US" w:bidi="ar-SA"/>
      </w:rPr>
    </w:lvl>
    <w:lvl w:ilvl="4" w:tplc="DF8C7F30">
      <w:numFmt w:val="bullet"/>
      <w:lvlText w:val="•"/>
      <w:lvlJc w:val="left"/>
      <w:pPr>
        <w:ind w:left="6775" w:hanging="214"/>
      </w:pPr>
      <w:rPr>
        <w:rFonts w:hint="default"/>
        <w:lang w:val="ru-RU" w:eastAsia="en-US" w:bidi="ar-SA"/>
      </w:rPr>
    </w:lvl>
    <w:lvl w:ilvl="5" w:tplc="C1A42158">
      <w:numFmt w:val="bullet"/>
      <w:lvlText w:val="•"/>
      <w:lvlJc w:val="left"/>
      <w:pPr>
        <w:ind w:left="7420" w:hanging="214"/>
      </w:pPr>
      <w:rPr>
        <w:rFonts w:hint="default"/>
        <w:lang w:val="ru-RU" w:eastAsia="en-US" w:bidi="ar-SA"/>
      </w:rPr>
    </w:lvl>
    <w:lvl w:ilvl="6" w:tplc="7DC8C8B4">
      <w:numFmt w:val="bullet"/>
      <w:lvlText w:val="•"/>
      <w:lvlJc w:val="left"/>
      <w:pPr>
        <w:ind w:left="8065" w:hanging="214"/>
      </w:pPr>
      <w:rPr>
        <w:rFonts w:hint="default"/>
        <w:lang w:val="ru-RU" w:eastAsia="en-US" w:bidi="ar-SA"/>
      </w:rPr>
    </w:lvl>
    <w:lvl w:ilvl="7" w:tplc="50FE7498">
      <w:numFmt w:val="bullet"/>
      <w:lvlText w:val="•"/>
      <w:lvlJc w:val="left"/>
      <w:pPr>
        <w:ind w:left="8710" w:hanging="214"/>
      </w:pPr>
      <w:rPr>
        <w:rFonts w:hint="default"/>
        <w:lang w:val="ru-RU" w:eastAsia="en-US" w:bidi="ar-SA"/>
      </w:rPr>
    </w:lvl>
    <w:lvl w:ilvl="8" w:tplc="8182D538">
      <w:numFmt w:val="bullet"/>
      <w:lvlText w:val="•"/>
      <w:lvlJc w:val="left"/>
      <w:pPr>
        <w:ind w:left="9356" w:hanging="214"/>
      </w:pPr>
      <w:rPr>
        <w:rFonts w:hint="default"/>
        <w:lang w:val="ru-RU" w:eastAsia="en-US" w:bidi="ar-SA"/>
      </w:rPr>
    </w:lvl>
  </w:abstractNum>
  <w:abstractNum w:abstractNumId="14">
    <w:nsid w:val="5CD3590D"/>
    <w:multiLevelType w:val="hybridMultilevel"/>
    <w:tmpl w:val="6C40678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F5B710D"/>
    <w:multiLevelType w:val="hybridMultilevel"/>
    <w:tmpl w:val="7A9C25AA"/>
    <w:lvl w:ilvl="0" w:tplc="42FAEEDC">
      <w:start w:val="1"/>
      <w:numFmt w:val="decimal"/>
      <w:lvlText w:val="%1."/>
      <w:lvlJc w:val="left"/>
      <w:pPr>
        <w:ind w:left="722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6481880">
      <w:numFmt w:val="bullet"/>
      <w:lvlText w:val=""/>
      <w:lvlJc w:val="left"/>
      <w:pPr>
        <w:ind w:left="1442" w:hanging="348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2" w:tplc="33721C94">
      <w:numFmt w:val="bullet"/>
      <w:lvlText w:val="•"/>
      <w:lvlJc w:val="left"/>
      <w:pPr>
        <w:ind w:left="2462" w:hanging="348"/>
      </w:pPr>
      <w:rPr>
        <w:rFonts w:hint="default"/>
        <w:lang w:val="ru-RU" w:eastAsia="en-US" w:bidi="ar-SA"/>
      </w:rPr>
    </w:lvl>
    <w:lvl w:ilvl="3" w:tplc="CA46914C">
      <w:numFmt w:val="bullet"/>
      <w:lvlText w:val="•"/>
      <w:lvlJc w:val="left"/>
      <w:pPr>
        <w:ind w:left="3485" w:hanging="348"/>
      </w:pPr>
      <w:rPr>
        <w:rFonts w:hint="default"/>
        <w:lang w:val="ru-RU" w:eastAsia="en-US" w:bidi="ar-SA"/>
      </w:rPr>
    </w:lvl>
    <w:lvl w:ilvl="4" w:tplc="798C5F9C">
      <w:numFmt w:val="bullet"/>
      <w:lvlText w:val="•"/>
      <w:lvlJc w:val="left"/>
      <w:pPr>
        <w:ind w:left="4508" w:hanging="348"/>
      </w:pPr>
      <w:rPr>
        <w:rFonts w:hint="default"/>
        <w:lang w:val="ru-RU" w:eastAsia="en-US" w:bidi="ar-SA"/>
      </w:rPr>
    </w:lvl>
    <w:lvl w:ilvl="5" w:tplc="37A66398">
      <w:numFmt w:val="bullet"/>
      <w:lvlText w:val="•"/>
      <w:lvlJc w:val="left"/>
      <w:pPr>
        <w:ind w:left="5531" w:hanging="348"/>
      </w:pPr>
      <w:rPr>
        <w:rFonts w:hint="default"/>
        <w:lang w:val="ru-RU" w:eastAsia="en-US" w:bidi="ar-SA"/>
      </w:rPr>
    </w:lvl>
    <w:lvl w:ilvl="6" w:tplc="158856D0">
      <w:numFmt w:val="bullet"/>
      <w:lvlText w:val="•"/>
      <w:lvlJc w:val="left"/>
      <w:pPr>
        <w:ind w:left="6554" w:hanging="348"/>
      </w:pPr>
      <w:rPr>
        <w:rFonts w:hint="default"/>
        <w:lang w:val="ru-RU" w:eastAsia="en-US" w:bidi="ar-SA"/>
      </w:rPr>
    </w:lvl>
    <w:lvl w:ilvl="7" w:tplc="BA82BFD6">
      <w:numFmt w:val="bullet"/>
      <w:lvlText w:val="•"/>
      <w:lvlJc w:val="left"/>
      <w:pPr>
        <w:ind w:left="7577" w:hanging="348"/>
      </w:pPr>
      <w:rPr>
        <w:rFonts w:hint="default"/>
        <w:lang w:val="ru-RU" w:eastAsia="en-US" w:bidi="ar-SA"/>
      </w:rPr>
    </w:lvl>
    <w:lvl w:ilvl="8" w:tplc="2ABAA81E">
      <w:numFmt w:val="bullet"/>
      <w:lvlText w:val="•"/>
      <w:lvlJc w:val="left"/>
      <w:pPr>
        <w:ind w:left="8600" w:hanging="348"/>
      </w:pPr>
      <w:rPr>
        <w:rFonts w:hint="default"/>
        <w:lang w:val="ru-RU" w:eastAsia="en-US" w:bidi="ar-SA"/>
      </w:rPr>
    </w:lvl>
  </w:abstractNum>
  <w:abstractNum w:abstractNumId="16">
    <w:nsid w:val="60113952"/>
    <w:multiLevelType w:val="hybridMultilevel"/>
    <w:tmpl w:val="AACCF0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1F23B08"/>
    <w:multiLevelType w:val="hybridMultilevel"/>
    <w:tmpl w:val="5D0AB476"/>
    <w:lvl w:ilvl="0" w:tplc="503C838E">
      <w:start w:val="3"/>
      <w:numFmt w:val="decimal"/>
      <w:lvlText w:val="%1."/>
      <w:lvlJc w:val="left"/>
      <w:pPr>
        <w:ind w:left="1082" w:hanging="360"/>
      </w:pPr>
      <w:rPr>
        <w:rFonts w:hint="default"/>
        <w:color w:val="auto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802" w:hanging="360"/>
      </w:pPr>
    </w:lvl>
    <w:lvl w:ilvl="2" w:tplc="0419001B" w:tentative="1">
      <w:start w:val="1"/>
      <w:numFmt w:val="lowerRoman"/>
      <w:lvlText w:val="%3."/>
      <w:lvlJc w:val="right"/>
      <w:pPr>
        <w:ind w:left="2522" w:hanging="180"/>
      </w:pPr>
    </w:lvl>
    <w:lvl w:ilvl="3" w:tplc="0419000F" w:tentative="1">
      <w:start w:val="1"/>
      <w:numFmt w:val="decimal"/>
      <w:lvlText w:val="%4."/>
      <w:lvlJc w:val="left"/>
      <w:pPr>
        <w:ind w:left="3242" w:hanging="360"/>
      </w:pPr>
    </w:lvl>
    <w:lvl w:ilvl="4" w:tplc="04190019" w:tentative="1">
      <w:start w:val="1"/>
      <w:numFmt w:val="lowerLetter"/>
      <w:lvlText w:val="%5."/>
      <w:lvlJc w:val="left"/>
      <w:pPr>
        <w:ind w:left="3962" w:hanging="360"/>
      </w:pPr>
    </w:lvl>
    <w:lvl w:ilvl="5" w:tplc="0419001B" w:tentative="1">
      <w:start w:val="1"/>
      <w:numFmt w:val="lowerRoman"/>
      <w:lvlText w:val="%6."/>
      <w:lvlJc w:val="right"/>
      <w:pPr>
        <w:ind w:left="4682" w:hanging="180"/>
      </w:pPr>
    </w:lvl>
    <w:lvl w:ilvl="6" w:tplc="0419000F" w:tentative="1">
      <w:start w:val="1"/>
      <w:numFmt w:val="decimal"/>
      <w:lvlText w:val="%7."/>
      <w:lvlJc w:val="left"/>
      <w:pPr>
        <w:ind w:left="5402" w:hanging="360"/>
      </w:pPr>
    </w:lvl>
    <w:lvl w:ilvl="7" w:tplc="04190019" w:tentative="1">
      <w:start w:val="1"/>
      <w:numFmt w:val="lowerLetter"/>
      <w:lvlText w:val="%8."/>
      <w:lvlJc w:val="left"/>
      <w:pPr>
        <w:ind w:left="6122" w:hanging="360"/>
      </w:pPr>
    </w:lvl>
    <w:lvl w:ilvl="8" w:tplc="0419001B" w:tentative="1">
      <w:start w:val="1"/>
      <w:numFmt w:val="lowerRoman"/>
      <w:lvlText w:val="%9."/>
      <w:lvlJc w:val="right"/>
      <w:pPr>
        <w:ind w:left="6842" w:hanging="180"/>
      </w:pPr>
    </w:lvl>
  </w:abstractNum>
  <w:abstractNum w:abstractNumId="18">
    <w:nsid w:val="670A3805"/>
    <w:multiLevelType w:val="hybridMultilevel"/>
    <w:tmpl w:val="AD5AFB1C"/>
    <w:lvl w:ilvl="0" w:tplc="169A52F6">
      <w:numFmt w:val="bullet"/>
      <w:lvlText w:val=""/>
      <w:lvlJc w:val="left"/>
      <w:pPr>
        <w:ind w:left="1430" w:hanging="348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0B3082D6">
      <w:numFmt w:val="bullet"/>
      <w:lvlText w:val="•"/>
      <w:lvlJc w:val="left"/>
      <w:pPr>
        <w:ind w:left="2360" w:hanging="348"/>
      </w:pPr>
      <w:rPr>
        <w:rFonts w:hint="default"/>
        <w:lang w:val="ru-RU" w:eastAsia="en-US" w:bidi="ar-SA"/>
      </w:rPr>
    </w:lvl>
    <w:lvl w:ilvl="2" w:tplc="D4704BA6">
      <w:numFmt w:val="bullet"/>
      <w:lvlText w:val="•"/>
      <w:lvlJc w:val="left"/>
      <w:pPr>
        <w:ind w:left="3281" w:hanging="348"/>
      </w:pPr>
      <w:rPr>
        <w:rFonts w:hint="default"/>
        <w:lang w:val="ru-RU" w:eastAsia="en-US" w:bidi="ar-SA"/>
      </w:rPr>
    </w:lvl>
    <w:lvl w:ilvl="3" w:tplc="ABCEA9D6">
      <w:numFmt w:val="bullet"/>
      <w:lvlText w:val="•"/>
      <w:lvlJc w:val="left"/>
      <w:pPr>
        <w:ind w:left="4201" w:hanging="348"/>
      </w:pPr>
      <w:rPr>
        <w:rFonts w:hint="default"/>
        <w:lang w:val="ru-RU" w:eastAsia="en-US" w:bidi="ar-SA"/>
      </w:rPr>
    </w:lvl>
    <w:lvl w:ilvl="4" w:tplc="10D64744">
      <w:numFmt w:val="bullet"/>
      <w:lvlText w:val="•"/>
      <w:lvlJc w:val="left"/>
      <w:pPr>
        <w:ind w:left="5122" w:hanging="348"/>
      </w:pPr>
      <w:rPr>
        <w:rFonts w:hint="default"/>
        <w:lang w:val="ru-RU" w:eastAsia="en-US" w:bidi="ar-SA"/>
      </w:rPr>
    </w:lvl>
    <w:lvl w:ilvl="5" w:tplc="5106DF1E">
      <w:numFmt w:val="bullet"/>
      <w:lvlText w:val="•"/>
      <w:lvlJc w:val="left"/>
      <w:pPr>
        <w:ind w:left="6043" w:hanging="348"/>
      </w:pPr>
      <w:rPr>
        <w:rFonts w:hint="default"/>
        <w:lang w:val="ru-RU" w:eastAsia="en-US" w:bidi="ar-SA"/>
      </w:rPr>
    </w:lvl>
    <w:lvl w:ilvl="6" w:tplc="165402A6">
      <w:numFmt w:val="bullet"/>
      <w:lvlText w:val="•"/>
      <w:lvlJc w:val="left"/>
      <w:pPr>
        <w:ind w:left="6963" w:hanging="348"/>
      </w:pPr>
      <w:rPr>
        <w:rFonts w:hint="default"/>
        <w:lang w:val="ru-RU" w:eastAsia="en-US" w:bidi="ar-SA"/>
      </w:rPr>
    </w:lvl>
    <w:lvl w:ilvl="7" w:tplc="D500F0EE">
      <w:numFmt w:val="bullet"/>
      <w:lvlText w:val="•"/>
      <w:lvlJc w:val="left"/>
      <w:pPr>
        <w:ind w:left="7884" w:hanging="348"/>
      </w:pPr>
      <w:rPr>
        <w:rFonts w:hint="default"/>
        <w:lang w:val="ru-RU" w:eastAsia="en-US" w:bidi="ar-SA"/>
      </w:rPr>
    </w:lvl>
    <w:lvl w:ilvl="8" w:tplc="9D16EB28">
      <w:numFmt w:val="bullet"/>
      <w:lvlText w:val="•"/>
      <w:lvlJc w:val="left"/>
      <w:pPr>
        <w:ind w:left="8805" w:hanging="348"/>
      </w:pPr>
      <w:rPr>
        <w:rFonts w:hint="default"/>
        <w:lang w:val="ru-RU" w:eastAsia="en-US" w:bidi="ar-SA"/>
      </w:rPr>
    </w:lvl>
  </w:abstractNum>
  <w:abstractNum w:abstractNumId="19">
    <w:nsid w:val="69AA795A"/>
    <w:multiLevelType w:val="hybridMultilevel"/>
    <w:tmpl w:val="AACCF0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6BC5292"/>
    <w:multiLevelType w:val="hybridMultilevel"/>
    <w:tmpl w:val="E3468732"/>
    <w:lvl w:ilvl="0" w:tplc="BBBCB212">
      <w:start w:val="2"/>
      <w:numFmt w:val="decimal"/>
      <w:lvlText w:val="%1."/>
      <w:lvlJc w:val="left"/>
      <w:pPr>
        <w:ind w:left="842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562" w:hanging="360"/>
      </w:pPr>
    </w:lvl>
    <w:lvl w:ilvl="2" w:tplc="0419001B" w:tentative="1">
      <w:start w:val="1"/>
      <w:numFmt w:val="lowerRoman"/>
      <w:lvlText w:val="%3."/>
      <w:lvlJc w:val="right"/>
      <w:pPr>
        <w:ind w:left="2282" w:hanging="180"/>
      </w:pPr>
    </w:lvl>
    <w:lvl w:ilvl="3" w:tplc="0419000F" w:tentative="1">
      <w:start w:val="1"/>
      <w:numFmt w:val="decimal"/>
      <w:lvlText w:val="%4."/>
      <w:lvlJc w:val="left"/>
      <w:pPr>
        <w:ind w:left="3002" w:hanging="360"/>
      </w:pPr>
    </w:lvl>
    <w:lvl w:ilvl="4" w:tplc="04190019" w:tentative="1">
      <w:start w:val="1"/>
      <w:numFmt w:val="lowerLetter"/>
      <w:lvlText w:val="%5."/>
      <w:lvlJc w:val="left"/>
      <w:pPr>
        <w:ind w:left="3722" w:hanging="360"/>
      </w:pPr>
    </w:lvl>
    <w:lvl w:ilvl="5" w:tplc="0419001B" w:tentative="1">
      <w:start w:val="1"/>
      <w:numFmt w:val="lowerRoman"/>
      <w:lvlText w:val="%6."/>
      <w:lvlJc w:val="right"/>
      <w:pPr>
        <w:ind w:left="4442" w:hanging="180"/>
      </w:pPr>
    </w:lvl>
    <w:lvl w:ilvl="6" w:tplc="0419000F" w:tentative="1">
      <w:start w:val="1"/>
      <w:numFmt w:val="decimal"/>
      <w:lvlText w:val="%7."/>
      <w:lvlJc w:val="left"/>
      <w:pPr>
        <w:ind w:left="5162" w:hanging="360"/>
      </w:pPr>
    </w:lvl>
    <w:lvl w:ilvl="7" w:tplc="04190019" w:tentative="1">
      <w:start w:val="1"/>
      <w:numFmt w:val="lowerLetter"/>
      <w:lvlText w:val="%8."/>
      <w:lvlJc w:val="left"/>
      <w:pPr>
        <w:ind w:left="5882" w:hanging="360"/>
      </w:pPr>
    </w:lvl>
    <w:lvl w:ilvl="8" w:tplc="0419001B" w:tentative="1">
      <w:start w:val="1"/>
      <w:numFmt w:val="lowerRoman"/>
      <w:lvlText w:val="%9."/>
      <w:lvlJc w:val="right"/>
      <w:pPr>
        <w:ind w:left="6602" w:hanging="180"/>
      </w:pPr>
    </w:lvl>
  </w:abstractNum>
  <w:abstractNum w:abstractNumId="21">
    <w:nsid w:val="7C8A0078"/>
    <w:multiLevelType w:val="hybridMultilevel"/>
    <w:tmpl w:val="AACCF0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C9C404F"/>
    <w:multiLevelType w:val="hybridMultilevel"/>
    <w:tmpl w:val="AACCF0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EA8509C"/>
    <w:multiLevelType w:val="hybridMultilevel"/>
    <w:tmpl w:val="8CC02370"/>
    <w:lvl w:ilvl="0" w:tplc="C9A4149C">
      <w:start w:val="1"/>
      <w:numFmt w:val="decimal"/>
      <w:lvlText w:val="%1."/>
      <w:lvlJc w:val="left"/>
      <w:pPr>
        <w:ind w:left="962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D747E66">
      <w:numFmt w:val="bullet"/>
      <w:lvlText w:val="•"/>
      <w:lvlJc w:val="left"/>
      <w:pPr>
        <w:ind w:left="1928" w:hanging="240"/>
      </w:pPr>
      <w:rPr>
        <w:rFonts w:hint="default"/>
        <w:lang w:val="ru-RU" w:eastAsia="en-US" w:bidi="ar-SA"/>
      </w:rPr>
    </w:lvl>
    <w:lvl w:ilvl="2" w:tplc="A078C90A">
      <w:numFmt w:val="bullet"/>
      <w:lvlText w:val="•"/>
      <w:lvlJc w:val="left"/>
      <w:pPr>
        <w:ind w:left="2897" w:hanging="240"/>
      </w:pPr>
      <w:rPr>
        <w:rFonts w:hint="default"/>
        <w:lang w:val="ru-RU" w:eastAsia="en-US" w:bidi="ar-SA"/>
      </w:rPr>
    </w:lvl>
    <w:lvl w:ilvl="3" w:tplc="23D2ADD6">
      <w:numFmt w:val="bullet"/>
      <w:lvlText w:val="•"/>
      <w:lvlJc w:val="left"/>
      <w:pPr>
        <w:ind w:left="3865" w:hanging="240"/>
      </w:pPr>
      <w:rPr>
        <w:rFonts w:hint="default"/>
        <w:lang w:val="ru-RU" w:eastAsia="en-US" w:bidi="ar-SA"/>
      </w:rPr>
    </w:lvl>
    <w:lvl w:ilvl="4" w:tplc="805CD0CE">
      <w:numFmt w:val="bullet"/>
      <w:lvlText w:val="•"/>
      <w:lvlJc w:val="left"/>
      <w:pPr>
        <w:ind w:left="4834" w:hanging="240"/>
      </w:pPr>
      <w:rPr>
        <w:rFonts w:hint="default"/>
        <w:lang w:val="ru-RU" w:eastAsia="en-US" w:bidi="ar-SA"/>
      </w:rPr>
    </w:lvl>
    <w:lvl w:ilvl="5" w:tplc="FC6ECF00">
      <w:numFmt w:val="bullet"/>
      <w:lvlText w:val="•"/>
      <w:lvlJc w:val="left"/>
      <w:pPr>
        <w:ind w:left="5803" w:hanging="240"/>
      </w:pPr>
      <w:rPr>
        <w:rFonts w:hint="default"/>
        <w:lang w:val="ru-RU" w:eastAsia="en-US" w:bidi="ar-SA"/>
      </w:rPr>
    </w:lvl>
    <w:lvl w:ilvl="6" w:tplc="BA18CA60">
      <w:numFmt w:val="bullet"/>
      <w:lvlText w:val="•"/>
      <w:lvlJc w:val="left"/>
      <w:pPr>
        <w:ind w:left="6771" w:hanging="240"/>
      </w:pPr>
      <w:rPr>
        <w:rFonts w:hint="default"/>
        <w:lang w:val="ru-RU" w:eastAsia="en-US" w:bidi="ar-SA"/>
      </w:rPr>
    </w:lvl>
    <w:lvl w:ilvl="7" w:tplc="7552659C">
      <w:numFmt w:val="bullet"/>
      <w:lvlText w:val="•"/>
      <w:lvlJc w:val="left"/>
      <w:pPr>
        <w:ind w:left="7740" w:hanging="240"/>
      </w:pPr>
      <w:rPr>
        <w:rFonts w:hint="default"/>
        <w:lang w:val="ru-RU" w:eastAsia="en-US" w:bidi="ar-SA"/>
      </w:rPr>
    </w:lvl>
    <w:lvl w:ilvl="8" w:tplc="821CE6D8">
      <w:numFmt w:val="bullet"/>
      <w:lvlText w:val="•"/>
      <w:lvlJc w:val="left"/>
      <w:pPr>
        <w:ind w:left="8709" w:hanging="240"/>
      </w:pPr>
      <w:rPr>
        <w:rFonts w:hint="default"/>
        <w:lang w:val="ru-RU" w:eastAsia="en-US" w:bidi="ar-SA"/>
      </w:rPr>
    </w:lvl>
  </w:abstractNum>
  <w:abstractNum w:abstractNumId="24">
    <w:nsid w:val="7F970DC5"/>
    <w:multiLevelType w:val="hybridMultilevel"/>
    <w:tmpl w:val="AACCF0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3"/>
  </w:num>
  <w:num w:numId="2">
    <w:abstractNumId w:val="11"/>
  </w:num>
  <w:num w:numId="3">
    <w:abstractNumId w:val="15"/>
  </w:num>
  <w:num w:numId="4">
    <w:abstractNumId w:val="2"/>
  </w:num>
  <w:num w:numId="5">
    <w:abstractNumId w:val="18"/>
  </w:num>
  <w:num w:numId="6">
    <w:abstractNumId w:val="3"/>
  </w:num>
  <w:num w:numId="7">
    <w:abstractNumId w:val="0"/>
  </w:num>
  <w:num w:numId="8">
    <w:abstractNumId w:val="16"/>
  </w:num>
  <w:num w:numId="9">
    <w:abstractNumId w:val="19"/>
  </w:num>
  <w:num w:numId="10">
    <w:abstractNumId w:val="12"/>
  </w:num>
  <w:num w:numId="11">
    <w:abstractNumId w:val="8"/>
  </w:num>
  <w:num w:numId="12">
    <w:abstractNumId w:val="10"/>
  </w:num>
  <w:num w:numId="13">
    <w:abstractNumId w:val="24"/>
  </w:num>
  <w:num w:numId="14">
    <w:abstractNumId w:val="5"/>
  </w:num>
  <w:num w:numId="15">
    <w:abstractNumId w:val="21"/>
  </w:num>
  <w:num w:numId="16">
    <w:abstractNumId w:val="9"/>
  </w:num>
  <w:num w:numId="17">
    <w:abstractNumId w:val="22"/>
  </w:num>
  <w:num w:numId="18">
    <w:abstractNumId w:val="4"/>
  </w:num>
  <w:num w:numId="19">
    <w:abstractNumId w:val="20"/>
  </w:num>
  <w:num w:numId="20">
    <w:abstractNumId w:val="1"/>
  </w:num>
  <w:num w:numId="21">
    <w:abstractNumId w:val="14"/>
  </w:num>
  <w:num w:numId="22">
    <w:abstractNumId w:val="7"/>
  </w:num>
  <w:num w:numId="23">
    <w:abstractNumId w:val="13"/>
  </w:num>
  <w:num w:numId="24">
    <w:abstractNumId w:val="17"/>
  </w:num>
  <w:num w:numId="25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</w:compat>
  <w:rsids>
    <w:rsidRoot w:val="001D0B72"/>
    <w:rsid w:val="00022D7F"/>
    <w:rsid w:val="00023101"/>
    <w:rsid w:val="0003397B"/>
    <w:rsid w:val="00043832"/>
    <w:rsid w:val="000524A2"/>
    <w:rsid w:val="00061F46"/>
    <w:rsid w:val="00063017"/>
    <w:rsid w:val="00065565"/>
    <w:rsid w:val="00070BBC"/>
    <w:rsid w:val="00075F83"/>
    <w:rsid w:val="000969B0"/>
    <w:rsid w:val="000B0122"/>
    <w:rsid w:val="000D0950"/>
    <w:rsid w:val="000D2550"/>
    <w:rsid w:val="000E5D81"/>
    <w:rsid w:val="000F08D5"/>
    <w:rsid w:val="000F2368"/>
    <w:rsid w:val="000F76A1"/>
    <w:rsid w:val="00101B62"/>
    <w:rsid w:val="00113A27"/>
    <w:rsid w:val="001163E7"/>
    <w:rsid w:val="00126269"/>
    <w:rsid w:val="00150094"/>
    <w:rsid w:val="0015673D"/>
    <w:rsid w:val="0015713C"/>
    <w:rsid w:val="00167603"/>
    <w:rsid w:val="00172B71"/>
    <w:rsid w:val="0019302A"/>
    <w:rsid w:val="00194389"/>
    <w:rsid w:val="001A1FD4"/>
    <w:rsid w:val="001B7613"/>
    <w:rsid w:val="001C79C6"/>
    <w:rsid w:val="001D0B72"/>
    <w:rsid w:val="001D13AA"/>
    <w:rsid w:val="001D21F7"/>
    <w:rsid w:val="001E2FE2"/>
    <w:rsid w:val="001E7716"/>
    <w:rsid w:val="001F2B74"/>
    <w:rsid w:val="0021425E"/>
    <w:rsid w:val="0022650D"/>
    <w:rsid w:val="00233E8D"/>
    <w:rsid w:val="00237480"/>
    <w:rsid w:val="00262773"/>
    <w:rsid w:val="00266CB0"/>
    <w:rsid w:val="00281B65"/>
    <w:rsid w:val="00287994"/>
    <w:rsid w:val="002B1C10"/>
    <w:rsid w:val="002B213D"/>
    <w:rsid w:val="002B2875"/>
    <w:rsid w:val="002B4516"/>
    <w:rsid w:val="002C0736"/>
    <w:rsid w:val="002D1560"/>
    <w:rsid w:val="002E2AF4"/>
    <w:rsid w:val="002E538C"/>
    <w:rsid w:val="002E7CB6"/>
    <w:rsid w:val="003047A4"/>
    <w:rsid w:val="003114C6"/>
    <w:rsid w:val="00327AB5"/>
    <w:rsid w:val="00357FF4"/>
    <w:rsid w:val="00364451"/>
    <w:rsid w:val="00367351"/>
    <w:rsid w:val="00377210"/>
    <w:rsid w:val="00380EB3"/>
    <w:rsid w:val="0038643C"/>
    <w:rsid w:val="003A373F"/>
    <w:rsid w:val="003A4AC5"/>
    <w:rsid w:val="003B4919"/>
    <w:rsid w:val="003C6A67"/>
    <w:rsid w:val="003D22D5"/>
    <w:rsid w:val="003D4CF2"/>
    <w:rsid w:val="003D6FF3"/>
    <w:rsid w:val="003E4722"/>
    <w:rsid w:val="003F1B71"/>
    <w:rsid w:val="004205D3"/>
    <w:rsid w:val="00431C6B"/>
    <w:rsid w:val="0043452F"/>
    <w:rsid w:val="00454230"/>
    <w:rsid w:val="00456993"/>
    <w:rsid w:val="00463CA3"/>
    <w:rsid w:val="004648DE"/>
    <w:rsid w:val="004652BC"/>
    <w:rsid w:val="004709EB"/>
    <w:rsid w:val="00476FBD"/>
    <w:rsid w:val="004852DF"/>
    <w:rsid w:val="004A0992"/>
    <w:rsid w:val="004B0285"/>
    <w:rsid w:val="004B2440"/>
    <w:rsid w:val="004B3895"/>
    <w:rsid w:val="004B7E53"/>
    <w:rsid w:val="004C2600"/>
    <w:rsid w:val="004D7C09"/>
    <w:rsid w:val="004E69D9"/>
    <w:rsid w:val="004F67C9"/>
    <w:rsid w:val="00502856"/>
    <w:rsid w:val="00503AA4"/>
    <w:rsid w:val="00530163"/>
    <w:rsid w:val="00531426"/>
    <w:rsid w:val="005345FF"/>
    <w:rsid w:val="00540BF6"/>
    <w:rsid w:val="00542568"/>
    <w:rsid w:val="00543350"/>
    <w:rsid w:val="005438B5"/>
    <w:rsid w:val="00543FD1"/>
    <w:rsid w:val="00544C10"/>
    <w:rsid w:val="00556425"/>
    <w:rsid w:val="005610C5"/>
    <w:rsid w:val="00564BC2"/>
    <w:rsid w:val="00576E29"/>
    <w:rsid w:val="005D16FF"/>
    <w:rsid w:val="005E693D"/>
    <w:rsid w:val="006031DD"/>
    <w:rsid w:val="006050D2"/>
    <w:rsid w:val="00621BB1"/>
    <w:rsid w:val="00627B9A"/>
    <w:rsid w:val="006560F2"/>
    <w:rsid w:val="0066419D"/>
    <w:rsid w:val="006703E6"/>
    <w:rsid w:val="006A3EF3"/>
    <w:rsid w:val="006B607C"/>
    <w:rsid w:val="006D4E4E"/>
    <w:rsid w:val="006D6870"/>
    <w:rsid w:val="006E08AA"/>
    <w:rsid w:val="006E1A01"/>
    <w:rsid w:val="006E6979"/>
    <w:rsid w:val="006F0C7D"/>
    <w:rsid w:val="00700026"/>
    <w:rsid w:val="007030D0"/>
    <w:rsid w:val="00704466"/>
    <w:rsid w:val="00711257"/>
    <w:rsid w:val="007147EC"/>
    <w:rsid w:val="007423DC"/>
    <w:rsid w:val="007424F0"/>
    <w:rsid w:val="00745C57"/>
    <w:rsid w:val="007703F7"/>
    <w:rsid w:val="007906BE"/>
    <w:rsid w:val="007929C8"/>
    <w:rsid w:val="007A1B54"/>
    <w:rsid w:val="007B0DFF"/>
    <w:rsid w:val="007B277F"/>
    <w:rsid w:val="007B3D84"/>
    <w:rsid w:val="007C0118"/>
    <w:rsid w:val="007C07DA"/>
    <w:rsid w:val="007C3D2E"/>
    <w:rsid w:val="007C68AE"/>
    <w:rsid w:val="007D1B2F"/>
    <w:rsid w:val="007E0B72"/>
    <w:rsid w:val="007E3D15"/>
    <w:rsid w:val="007E3E91"/>
    <w:rsid w:val="007E4A57"/>
    <w:rsid w:val="007E4EB1"/>
    <w:rsid w:val="007F4786"/>
    <w:rsid w:val="00804504"/>
    <w:rsid w:val="0081378E"/>
    <w:rsid w:val="00822120"/>
    <w:rsid w:val="00847248"/>
    <w:rsid w:val="00850380"/>
    <w:rsid w:val="0085322E"/>
    <w:rsid w:val="008550B5"/>
    <w:rsid w:val="008562A7"/>
    <w:rsid w:val="00856808"/>
    <w:rsid w:val="00864325"/>
    <w:rsid w:val="008645DD"/>
    <w:rsid w:val="0087279A"/>
    <w:rsid w:val="0087584F"/>
    <w:rsid w:val="00895218"/>
    <w:rsid w:val="008A4052"/>
    <w:rsid w:val="008A722D"/>
    <w:rsid w:val="008C0BEA"/>
    <w:rsid w:val="008D7518"/>
    <w:rsid w:val="008E28EA"/>
    <w:rsid w:val="008E611C"/>
    <w:rsid w:val="008F018A"/>
    <w:rsid w:val="008F7210"/>
    <w:rsid w:val="00921590"/>
    <w:rsid w:val="00924823"/>
    <w:rsid w:val="009275C0"/>
    <w:rsid w:val="00933AD3"/>
    <w:rsid w:val="00941C85"/>
    <w:rsid w:val="00945E69"/>
    <w:rsid w:val="00951A64"/>
    <w:rsid w:val="00952438"/>
    <w:rsid w:val="00965E15"/>
    <w:rsid w:val="00967DA7"/>
    <w:rsid w:val="00976395"/>
    <w:rsid w:val="009810B3"/>
    <w:rsid w:val="00986DD0"/>
    <w:rsid w:val="00990077"/>
    <w:rsid w:val="00993729"/>
    <w:rsid w:val="009963A1"/>
    <w:rsid w:val="009A6547"/>
    <w:rsid w:val="009D6B6D"/>
    <w:rsid w:val="009E22C1"/>
    <w:rsid w:val="009F1AAC"/>
    <w:rsid w:val="00A077D8"/>
    <w:rsid w:val="00A15550"/>
    <w:rsid w:val="00A3217E"/>
    <w:rsid w:val="00A44D18"/>
    <w:rsid w:val="00A479EF"/>
    <w:rsid w:val="00A51259"/>
    <w:rsid w:val="00A518FE"/>
    <w:rsid w:val="00A53A20"/>
    <w:rsid w:val="00A60E27"/>
    <w:rsid w:val="00A65C30"/>
    <w:rsid w:val="00A66085"/>
    <w:rsid w:val="00A731A9"/>
    <w:rsid w:val="00A9255D"/>
    <w:rsid w:val="00A92BB3"/>
    <w:rsid w:val="00A978FC"/>
    <w:rsid w:val="00AA454E"/>
    <w:rsid w:val="00AB5C1B"/>
    <w:rsid w:val="00AD0C49"/>
    <w:rsid w:val="00AD17B7"/>
    <w:rsid w:val="00AE582D"/>
    <w:rsid w:val="00B121A2"/>
    <w:rsid w:val="00B22D16"/>
    <w:rsid w:val="00B31988"/>
    <w:rsid w:val="00B33E94"/>
    <w:rsid w:val="00B34718"/>
    <w:rsid w:val="00B3471C"/>
    <w:rsid w:val="00B4252A"/>
    <w:rsid w:val="00B42691"/>
    <w:rsid w:val="00B45D8C"/>
    <w:rsid w:val="00B5194E"/>
    <w:rsid w:val="00B538E8"/>
    <w:rsid w:val="00B605F0"/>
    <w:rsid w:val="00B748BE"/>
    <w:rsid w:val="00B80E4A"/>
    <w:rsid w:val="00B84E07"/>
    <w:rsid w:val="00B87CD8"/>
    <w:rsid w:val="00BA18E0"/>
    <w:rsid w:val="00BB6932"/>
    <w:rsid w:val="00BC01B8"/>
    <w:rsid w:val="00BC0A94"/>
    <w:rsid w:val="00BC7A27"/>
    <w:rsid w:val="00BD328E"/>
    <w:rsid w:val="00BD68A3"/>
    <w:rsid w:val="00BE5EBB"/>
    <w:rsid w:val="00BE6200"/>
    <w:rsid w:val="00BF0F86"/>
    <w:rsid w:val="00BF14C3"/>
    <w:rsid w:val="00BF1A5B"/>
    <w:rsid w:val="00BF64FA"/>
    <w:rsid w:val="00C001BE"/>
    <w:rsid w:val="00C0314D"/>
    <w:rsid w:val="00C0469C"/>
    <w:rsid w:val="00C147B1"/>
    <w:rsid w:val="00C149AB"/>
    <w:rsid w:val="00C14B59"/>
    <w:rsid w:val="00C21826"/>
    <w:rsid w:val="00C222DF"/>
    <w:rsid w:val="00C518A0"/>
    <w:rsid w:val="00C53BDF"/>
    <w:rsid w:val="00C616C5"/>
    <w:rsid w:val="00C67D7A"/>
    <w:rsid w:val="00C81534"/>
    <w:rsid w:val="00C96A54"/>
    <w:rsid w:val="00CA1815"/>
    <w:rsid w:val="00CA7691"/>
    <w:rsid w:val="00CA7D35"/>
    <w:rsid w:val="00CB0585"/>
    <w:rsid w:val="00CD444E"/>
    <w:rsid w:val="00CE3690"/>
    <w:rsid w:val="00CE650C"/>
    <w:rsid w:val="00CF51BC"/>
    <w:rsid w:val="00CF5AA3"/>
    <w:rsid w:val="00D00501"/>
    <w:rsid w:val="00D154E4"/>
    <w:rsid w:val="00D266A2"/>
    <w:rsid w:val="00D33492"/>
    <w:rsid w:val="00D35494"/>
    <w:rsid w:val="00D5220C"/>
    <w:rsid w:val="00D5764F"/>
    <w:rsid w:val="00D72628"/>
    <w:rsid w:val="00D86CA8"/>
    <w:rsid w:val="00D950AE"/>
    <w:rsid w:val="00DA51D5"/>
    <w:rsid w:val="00DA5FF0"/>
    <w:rsid w:val="00DB7A43"/>
    <w:rsid w:val="00DD042D"/>
    <w:rsid w:val="00DD44D2"/>
    <w:rsid w:val="00DF5F7C"/>
    <w:rsid w:val="00E06033"/>
    <w:rsid w:val="00E074F3"/>
    <w:rsid w:val="00E24BC8"/>
    <w:rsid w:val="00E25545"/>
    <w:rsid w:val="00E320D9"/>
    <w:rsid w:val="00E41377"/>
    <w:rsid w:val="00E51C14"/>
    <w:rsid w:val="00E547D9"/>
    <w:rsid w:val="00E73C58"/>
    <w:rsid w:val="00E941B9"/>
    <w:rsid w:val="00EA2C68"/>
    <w:rsid w:val="00EA4F91"/>
    <w:rsid w:val="00EB3BDD"/>
    <w:rsid w:val="00EB41F6"/>
    <w:rsid w:val="00EB5C2B"/>
    <w:rsid w:val="00EC2A47"/>
    <w:rsid w:val="00EC42D8"/>
    <w:rsid w:val="00EC4E7C"/>
    <w:rsid w:val="00ED115E"/>
    <w:rsid w:val="00ED597D"/>
    <w:rsid w:val="00EE3FBB"/>
    <w:rsid w:val="00EE7B6A"/>
    <w:rsid w:val="00EF16C2"/>
    <w:rsid w:val="00F04B73"/>
    <w:rsid w:val="00F05FA3"/>
    <w:rsid w:val="00F23321"/>
    <w:rsid w:val="00F26439"/>
    <w:rsid w:val="00F51B24"/>
    <w:rsid w:val="00F548F2"/>
    <w:rsid w:val="00F5555B"/>
    <w:rsid w:val="00F94260"/>
    <w:rsid w:val="00F9786A"/>
    <w:rsid w:val="00FA6E10"/>
    <w:rsid w:val="00FB5ADF"/>
    <w:rsid w:val="00FC120C"/>
    <w:rsid w:val="00FE1654"/>
    <w:rsid w:val="00FF1A3C"/>
    <w:rsid w:val="00FF3055"/>
    <w:rsid w:val="00FF5EC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6B607C"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link w:val="10"/>
    <w:rsid w:val="007C3D2E"/>
    <w:pPr>
      <w:widowControl/>
      <w:numPr>
        <w:numId w:val="20"/>
      </w:numPr>
      <w:autoSpaceDE/>
      <w:autoSpaceDN/>
      <w:spacing w:line="360" w:lineRule="auto"/>
      <w:jc w:val="center"/>
      <w:outlineLvl w:val="0"/>
    </w:pPr>
    <w:rPr>
      <w:rFonts w:ascii="Times New Romans" w:eastAsia="Times New Romans" w:hAnsi="Times New Romans" w:cs="Times New Romans"/>
      <w:b/>
      <w:bCs/>
      <w:caps/>
      <w:sz w:val="28"/>
      <w:szCs w:val="28"/>
      <w:lang w:val="en-US" w:eastAsia="ru-RU"/>
    </w:rPr>
  </w:style>
  <w:style w:type="paragraph" w:styleId="2">
    <w:name w:val="heading 2"/>
    <w:basedOn w:val="a"/>
    <w:link w:val="20"/>
    <w:rsid w:val="007C3D2E"/>
    <w:pPr>
      <w:widowControl/>
      <w:numPr>
        <w:ilvl w:val="1"/>
        <w:numId w:val="20"/>
      </w:numPr>
      <w:autoSpaceDE/>
      <w:autoSpaceDN/>
      <w:spacing w:line="360" w:lineRule="auto"/>
      <w:jc w:val="center"/>
      <w:outlineLvl w:val="1"/>
    </w:pPr>
    <w:rPr>
      <w:rFonts w:ascii="Times New Romans" w:eastAsia="Times New Romans" w:hAnsi="Times New Romans" w:cs="Times New Romans"/>
      <w:b/>
      <w:bCs/>
      <w:sz w:val="28"/>
      <w:szCs w:val="28"/>
      <w:lang w:val="en-US"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1D0B72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1D0B72"/>
    <w:pPr>
      <w:ind w:left="722"/>
    </w:pPr>
    <w:rPr>
      <w:sz w:val="24"/>
      <w:szCs w:val="24"/>
    </w:rPr>
  </w:style>
  <w:style w:type="paragraph" w:customStyle="1" w:styleId="11">
    <w:name w:val="Заголовок 11"/>
    <w:basedOn w:val="a"/>
    <w:uiPriority w:val="1"/>
    <w:qFormat/>
    <w:rsid w:val="001D0B72"/>
    <w:pPr>
      <w:spacing w:before="71"/>
      <w:ind w:left="1430" w:hanging="349"/>
      <w:outlineLvl w:val="1"/>
    </w:pPr>
    <w:rPr>
      <w:b/>
      <w:bCs/>
      <w:sz w:val="24"/>
      <w:szCs w:val="24"/>
    </w:rPr>
  </w:style>
  <w:style w:type="paragraph" w:styleId="a4">
    <w:name w:val="List Paragraph"/>
    <w:basedOn w:val="a"/>
    <w:uiPriority w:val="34"/>
    <w:qFormat/>
    <w:rsid w:val="001D0B72"/>
    <w:pPr>
      <w:spacing w:before="70"/>
      <w:ind w:left="1430" w:hanging="241"/>
    </w:pPr>
  </w:style>
  <w:style w:type="paragraph" w:customStyle="1" w:styleId="TableParagraph">
    <w:name w:val="Table Paragraph"/>
    <w:basedOn w:val="a"/>
    <w:uiPriority w:val="1"/>
    <w:qFormat/>
    <w:rsid w:val="001D0B72"/>
    <w:pPr>
      <w:spacing w:line="268" w:lineRule="exact"/>
      <w:ind w:left="107"/>
    </w:pPr>
  </w:style>
  <w:style w:type="paragraph" w:styleId="a5">
    <w:name w:val="Balloon Text"/>
    <w:basedOn w:val="a"/>
    <w:link w:val="a6"/>
    <w:uiPriority w:val="99"/>
    <w:semiHidden/>
    <w:unhideWhenUsed/>
    <w:rsid w:val="00A479EF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479EF"/>
    <w:rPr>
      <w:rFonts w:ascii="Tahoma" w:eastAsia="Times New Roman" w:hAnsi="Tahoma" w:cs="Tahoma"/>
      <w:sz w:val="16"/>
      <w:szCs w:val="16"/>
      <w:lang w:val="ru-RU"/>
    </w:rPr>
  </w:style>
  <w:style w:type="table" w:styleId="a7">
    <w:name w:val="Table Grid"/>
    <w:basedOn w:val="a1"/>
    <w:uiPriority w:val="39"/>
    <w:rsid w:val="003A373F"/>
    <w:pPr>
      <w:widowControl/>
      <w:autoSpaceDE/>
      <w:autoSpaceDN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Placeholder Text"/>
    <w:basedOn w:val="a0"/>
    <w:uiPriority w:val="99"/>
    <w:semiHidden/>
    <w:rsid w:val="00BB6932"/>
    <w:rPr>
      <w:color w:val="808080"/>
    </w:rPr>
  </w:style>
  <w:style w:type="character" w:styleId="a9">
    <w:name w:val="Hyperlink"/>
    <w:basedOn w:val="a0"/>
    <w:uiPriority w:val="99"/>
    <w:unhideWhenUsed/>
    <w:rsid w:val="006A3EF3"/>
    <w:rPr>
      <w:color w:val="0000FF" w:themeColor="hyperlink"/>
      <w:u w:val="single"/>
    </w:rPr>
  </w:style>
  <w:style w:type="character" w:customStyle="1" w:styleId="path-separator">
    <w:name w:val="path-separator"/>
    <w:basedOn w:val="a0"/>
    <w:rsid w:val="00C001BE"/>
  </w:style>
  <w:style w:type="paragraph" w:styleId="aa">
    <w:name w:val="Normal (Web)"/>
    <w:basedOn w:val="a"/>
    <w:uiPriority w:val="99"/>
    <w:semiHidden/>
    <w:unhideWhenUsed/>
    <w:rsid w:val="008A4052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rsid w:val="007C3D2E"/>
    <w:rPr>
      <w:rFonts w:ascii="Times New Romans" w:eastAsia="Times New Romans" w:hAnsi="Times New Romans" w:cs="Times New Romans"/>
      <w:b/>
      <w:bCs/>
      <w:caps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rsid w:val="007C3D2E"/>
    <w:rPr>
      <w:rFonts w:ascii="Times New Romans" w:eastAsia="Times New Romans" w:hAnsi="Times New Romans" w:cs="Times New Romans"/>
      <w:b/>
      <w:bCs/>
      <w:sz w:val="28"/>
      <w:szCs w:val="28"/>
      <w:lang w:eastAsia="ru-RU"/>
    </w:rPr>
  </w:style>
  <w:style w:type="paragraph" w:customStyle="1" w:styleId="content--common-blockblock-3u">
    <w:name w:val="content--common-block__block-3u"/>
    <w:basedOn w:val="a"/>
    <w:rsid w:val="006703E6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character" w:styleId="ab">
    <w:name w:val="FollowedHyperlink"/>
    <w:basedOn w:val="a0"/>
    <w:uiPriority w:val="99"/>
    <w:semiHidden/>
    <w:unhideWhenUsed/>
    <w:rsid w:val="00C0469C"/>
    <w:rPr>
      <w:color w:val="800080" w:themeColor="followedHyperlink"/>
      <w:u w:val="single"/>
    </w:rPr>
  </w:style>
  <w:style w:type="paragraph" w:styleId="ac">
    <w:name w:val="header"/>
    <w:basedOn w:val="a"/>
    <w:link w:val="ad"/>
    <w:uiPriority w:val="99"/>
    <w:semiHidden/>
    <w:unhideWhenUsed/>
    <w:rsid w:val="00456993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semiHidden/>
    <w:rsid w:val="00456993"/>
    <w:rPr>
      <w:rFonts w:ascii="Times New Roman" w:eastAsia="Times New Roman" w:hAnsi="Times New Roman" w:cs="Times New Roman"/>
      <w:lang w:val="ru-RU"/>
    </w:rPr>
  </w:style>
  <w:style w:type="paragraph" w:styleId="ae">
    <w:name w:val="footer"/>
    <w:basedOn w:val="a"/>
    <w:link w:val="af"/>
    <w:uiPriority w:val="99"/>
    <w:semiHidden/>
    <w:unhideWhenUsed/>
    <w:rsid w:val="00456993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semiHidden/>
    <w:rsid w:val="00456993"/>
    <w:rPr>
      <w:rFonts w:ascii="Times New Roman" w:eastAsia="Times New Roman" w:hAnsi="Times New Roman" w:cs="Times New Roman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32380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946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chart" Target="charts/chart2.xml"/><Relationship Id="rId18" Type="http://schemas.openxmlformats.org/officeDocument/2006/relationships/image" Target="media/image6.png"/><Relationship Id="rId26" Type="http://schemas.openxmlformats.org/officeDocument/2006/relationships/chart" Target="charts/chart8.xml"/><Relationship Id="rId3" Type="http://schemas.openxmlformats.org/officeDocument/2006/relationships/styles" Target="styles.xml"/><Relationship Id="rId21" Type="http://schemas.openxmlformats.org/officeDocument/2006/relationships/hyperlink" Target="https://kirmuseum.org/ru/webcamera" TargetMode="External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chart" Target="charts/chart1.xml"/><Relationship Id="rId17" Type="http://schemas.openxmlformats.org/officeDocument/2006/relationships/image" Target="media/image5.png"/><Relationship Id="rId25" Type="http://schemas.openxmlformats.org/officeDocument/2006/relationships/chart" Target="charts/chart7.xml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29" Type="http://schemas.openxmlformats.org/officeDocument/2006/relationships/hyperlink" Target="https://kirmuseum.org/ru/muzeynie_kompleksi/ansambl_kirillo_belozerskogo_monastirya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chart" Target="charts/chart6.xml"/><Relationship Id="rId32" Type="http://schemas.openxmlformats.org/officeDocument/2006/relationships/hyperlink" Target="https://russia.duck.consulting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tvway.ru/index.php?file=10247" TargetMode="External"/><Relationship Id="rId23" Type="http://schemas.openxmlformats.org/officeDocument/2006/relationships/chart" Target="charts/chart5.xml"/><Relationship Id="rId28" Type="http://schemas.openxmlformats.org/officeDocument/2006/relationships/hyperlink" Target="https://hermitagemuseum.org/" TargetMode="External"/><Relationship Id="rId10" Type="http://schemas.openxmlformats.org/officeDocument/2006/relationships/image" Target="media/image3.png"/><Relationship Id="rId19" Type="http://schemas.openxmlformats.org/officeDocument/2006/relationships/image" Target="media/image7.png"/><Relationship Id="rId31" Type="http://schemas.openxmlformats.org/officeDocument/2006/relationships/hyperlink" Target="https://ru.wikipedia.org/wiki/&#1057;&#1086;&#1073;&#1086;&#1088;_&#1057;&#1074;&#1103;&#1090;&#1086;&#1075;&#1086;_&#1055;&#1077;&#1090;&#1088;&#1072;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chart" Target="charts/chart3.xml"/><Relationship Id="rId22" Type="http://schemas.openxmlformats.org/officeDocument/2006/relationships/chart" Target="charts/chart4.xml"/><Relationship Id="rId27" Type="http://schemas.openxmlformats.org/officeDocument/2006/relationships/footer" Target="footer2.xml"/><Relationship Id="rId30" Type="http://schemas.openxmlformats.org/officeDocument/2006/relationships/hyperlink" Target="https://russia.duck.consulting/regions/78" TargetMode="Externa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4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5.xlsx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6.xlsx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7.xlsx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8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всего</c:v>
                </c:pt>
              </c:strCache>
            </c:strRef>
          </c:tx>
          <c:cat>
            <c:numRef>
              <c:f>Лист1!$A$2:$A$5</c:f>
              <c:numCache>
                <c:formatCode>General</c:formatCode>
                <c:ptCount val="4"/>
              </c:numCache>
            </c:num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50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C8CD-4AB7-A029-FABB8B9248F1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собор </c:v>
                </c:pt>
              </c:strCache>
            </c:strRef>
          </c:tx>
          <c:cat>
            <c:numRef>
              <c:f>Лист1!$A$2:$A$5</c:f>
              <c:numCache>
                <c:formatCode>General</c:formatCode>
                <c:ptCount val="4"/>
              </c:numCache>
            </c:num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C8CD-4AB7-A029-FABB8B9248F1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Эрмитаж</c:v>
                </c:pt>
              </c:strCache>
            </c:strRef>
          </c:tx>
          <c:cat>
            <c:numRef>
              <c:f>Лист1!$A$2:$A$5</c:f>
              <c:numCache>
                <c:formatCode>General</c:formatCode>
                <c:ptCount val="4"/>
              </c:numCache>
            </c:num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C8CD-4AB7-A029-FABB8B9248F1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музей</c:v>
                </c:pt>
              </c:strCache>
            </c:strRef>
          </c:tx>
          <c:cat>
            <c:numRef>
              <c:f>Лист1!$A$2:$A$5</c:f>
              <c:numCache>
                <c:formatCode>General</c:formatCode>
                <c:ptCount val="4"/>
              </c:numCache>
            </c:numRef>
          </c:cat>
          <c:val>
            <c:numRef>
              <c:f>Лист1!$E$2:$E$5</c:f>
              <c:numCache>
                <c:formatCode>General</c:formatCode>
                <c:ptCount val="4"/>
                <c:pt idx="0">
                  <c:v>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C8CD-4AB7-A029-FABB8B9248F1}"/>
            </c:ext>
          </c:extLst>
        </c:ser>
        <c:axId val="93573504"/>
        <c:axId val="93575040"/>
      </c:barChart>
      <c:catAx>
        <c:axId val="93573504"/>
        <c:scaling>
          <c:orientation val="minMax"/>
        </c:scaling>
        <c:axPos val="b"/>
        <c:numFmt formatCode="General" sourceLinked="1"/>
        <c:tickLblPos val="nextTo"/>
        <c:crossAx val="93575040"/>
        <c:crosses val="autoZero"/>
        <c:auto val="1"/>
        <c:lblAlgn val="ctr"/>
        <c:lblOffset val="100"/>
      </c:catAx>
      <c:valAx>
        <c:axId val="93575040"/>
        <c:scaling>
          <c:orientation val="minMax"/>
        </c:scaling>
        <c:axPos val="l"/>
        <c:majorGridlines/>
        <c:numFmt formatCode="General" sourceLinked="1"/>
        <c:tickLblPos val="nextTo"/>
        <c:crossAx val="93573504"/>
        <c:crosses val="autoZero"/>
        <c:crossBetween val="between"/>
      </c:valAx>
    </c:plotArea>
    <c:legend>
      <c:legendPos val="r"/>
      <c:layout/>
    </c:legend>
    <c:plotVisOnly val="1"/>
    <c:dispBlanksAs val="gap"/>
  </c:chart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1 раз в год</c:v>
                </c:pt>
              </c:strCache>
            </c:strRef>
          </c:tx>
          <c:cat>
            <c:numRef>
              <c:f>Лист1!$A$2:$A$5</c:f>
              <c:numCache>
                <c:formatCode>General</c:formatCode>
                <c:ptCount val="4"/>
              </c:numCache>
            </c:num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10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12A7-4D60-9D1B-71BBAFFC205A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1 раз в месяц</c:v>
                </c:pt>
              </c:strCache>
            </c:strRef>
          </c:tx>
          <c:cat>
            <c:numRef>
              <c:f>Лист1!$A$2:$A$5</c:f>
              <c:numCache>
                <c:formatCode>General</c:formatCode>
                <c:ptCount val="4"/>
              </c:numCache>
            </c:num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15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12A7-4D60-9D1B-71BBAFFC205A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более одного</c:v>
                </c:pt>
              </c:strCache>
            </c:strRef>
          </c:tx>
          <c:cat>
            <c:numRef>
              <c:f>Лист1!$A$2:$A$5</c:f>
              <c:numCache>
                <c:formatCode>General</c:formatCode>
                <c:ptCount val="4"/>
              </c:numCache>
            </c:num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25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12A7-4D60-9D1B-71BBAFFC205A}"/>
            </c:ext>
          </c:extLst>
        </c:ser>
        <c:axId val="94507008"/>
        <c:axId val="94508544"/>
      </c:barChart>
      <c:catAx>
        <c:axId val="94507008"/>
        <c:scaling>
          <c:orientation val="minMax"/>
        </c:scaling>
        <c:axPos val="b"/>
        <c:numFmt formatCode="General" sourceLinked="1"/>
        <c:tickLblPos val="nextTo"/>
        <c:crossAx val="94508544"/>
        <c:crosses val="autoZero"/>
        <c:auto val="1"/>
        <c:lblAlgn val="ctr"/>
        <c:lblOffset val="100"/>
      </c:catAx>
      <c:valAx>
        <c:axId val="94508544"/>
        <c:scaling>
          <c:orientation val="minMax"/>
        </c:scaling>
        <c:axPos val="l"/>
        <c:majorGridlines/>
        <c:numFmt formatCode="General" sourceLinked="1"/>
        <c:tickLblPos val="nextTo"/>
        <c:crossAx val="94507008"/>
        <c:crosses val="autoZero"/>
        <c:crossBetween val="between"/>
      </c:valAx>
    </c:plotArea>
    <c:legend>
      <c:legendPos val="r"/>
      <c:layout/>
    </c:legend>
    <c:plotVisOnly val="1"/>
    <c:dispBlanksAs val="gap"/>
  </c:chart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title>
      <c:tx>
        <c:rich>
          <a:bodyPr/>
          <a:lstStyle/>
          <a:p>
            <a:pPr>
              <a:defRPr/>
            </a:pPr>
            <a:r>
              <a:rPr lang="ru-RU" sz="1200" b="0">
                <a:latin typeface="Times New Roman" pitchFamily="18" charset="0"/>
                <a:cs typeface="Times New Roman" pitchFamily="18" charset="0"/>
              </a:rPr>
              <a:t>предпочтения посещения музеев, %</a:t>
            </a:r>
          </a:p>
        </c:rich>
      </c:tx>
      <c:layout/>
    </c:title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предпочтения посещения музеев, %</c:v>
                </c:pt>
              </c:strCache>
            </c:strRef>
          </c:tx>
          <c:cat>
            <c:strRef>
              <c:f>Лист1!$A$2:$A$5</c:f>
              <c:strCache>
                <c:ptCount val="4"/>
                <c:pt idx="0">
                  <c:v>один</c:v>
                </c:pt>
                <c:pt idx="1">
                  <c:v>с другом</c:v>
                </c:pt>
                <c:pt idx="2">
                  <c:v>группой</c:v>
                </c:pt>
                <c:pt idx="3">
                  <c:v>семья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20</c:v>
                </c:pt>
                <c:pt idx="1">
                  <c:v>50</c:v>
                </c:pt>
                <c:pt idx="2">
                  <c:v>10</c:v>
                </c:pt>
                <c:pt idx="3">
                  <c:v>20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77EA-4A97-AAE8-76B6D9D27321}"/>
            </c:ext>
          </c:extLst>
        </c:ser>
        <c:firstSliceAng val="0"/>
      </c:pieChart>
    </c:plotArea>
    <c:legend>
      <c:legendPos val="r"/>
      <c:layout/>
    </c:legend>
    <c:plotVisOnly val="1"/>
    <c:dispBlanksAs val="zero"/>
  </c:chart>
  <c:externalData r:id="rId1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title>
      <c:tx>
        <c:rich>
          <a:bodyPr/>
          <a:lstStyle/>
          <a:p>
            <a:pPr>
              <a:defRPr/>
            </a:pPr>
            <a:r>
              <a:rPr lang="ru-RU" sz="1200">
                <a:latin typeface="Times New Roman" pitchFamily="18" charset="0"/>
                <a:cs typeface="Times New Roman" pitchFamily="18" charset="0"/>
              </a:rPr>
              <a:t>Число посетителей в млн. чел в год</a:t>
            </a:r>
          </a:p>
        </c:rich>
      </c:tx>
      <c:layout/>
    </c:title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храм св. Петра</c:v>
                </c:pt>
              </c:strCache>
            </c:strRef>
          </c:tx>
          <c:cat>
            <c:numRef>
              <c:f>Лист1!$A$2:$A$5</c:f>
              <c:numCache>
                <c:formatCode>General</c:formatCode>
                <c:ptCount val="4"/>
                <c:pt idx="0">
                  <c:v>2022</c:v>
                </c:pt>
                <c:pt idx="2">
                  <c:v>2023</c:v>
                </c:pt>
              </c:numCache>
            </c:num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5.08</c:v>
                </c:pt>
                <c:pt idx="2">
                  <c:v>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E4F8-4392-8074-0CEC1EF9FD2A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Эрмитаж</c:v>
                </c:pt>
              </c:strCache>
            </c:strRef>
          </c:tx>
          <c:cat>
            <c:numRef>
              <c:f>Лист1!$A$2:$A$5</c:f>
              <c:numCache>
                <c:formatCode>General</c:formatCode>
                <c:ptCount val="4"/>
                <c:pt idx="0">
                  <c:v>2022</c:v>
                </c:pt>
                <c:pt idx="2">
                  <c:v>2023</c:v>
                </c:pt>
              </c:numCache>
            </c:numRef>
          </c:cat>
          <c:val>
            <c:numRef>
              <c:f>Лист1!$C$2:$C$5</c:f>
              <c:numCache>
                <c:formatCode>mmm/yy</c:formatCode>
                <c:ptCount val="4"/>
                <c:pt idx="0" formatCode="General">
                  <c:v>2.8119999999999998</c:v>
                </c:pt>
                <c:pt idx="2" formatCode="General">
                  <c:v>3.27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E4F8-4392-8074-0CEC1EF9FD2A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Кирилло-Белозерский музей</c:v>
                </c:pt>
              </c:strCache>
            </c:strRef>
          </c:tx>
          <c:cat>
            <c:numRef>
              <c:f>Лист1!$A$2:$A$5</c:f>
              <c:numCache>
                <c:formatCode>General</c:formatCode>
                <c:ptCount val="4"/>
                <c:pt idx="0">
                  <c:v>2022</c:v>
                </c:pt>
                <c:pt idx="2">
                  <c:v>2023</c:v>
                </c:pt>
              </c:numCache>
            </c:num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0.33</c:v>
                </c:pt>
                <c:pt idx="2">
                  <c:v>0.35599999999999998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E4F8-4392-8074-0CEC1EF9FD2A}"/>
            </c:ext>
          </c:extLst>
        </c:ser>
        <c:dLbls>
          <c:showVal val="1"/>
        </c:dLbls>
        <c:overlap val="-25"/>
        <c:axId val="95002624"/>
        <c:axId val="95004160"/>
      </c:barChart>
      <c:catAx>
        <c:axId val="95002624"/>
        <c:scaling>
          <c:orientation val="minMax"/>
        </c:scaling>
        <c:axPos val="b"/>
        <c:numFmt formatCode="General" sourceLinked="1"/>
        <c:majorTickMark val="none"/>
        <c:tickLblPos val="nextTo"/>
        <c:crossAx val="95004160"/>
        <c:crosses val="autoZero"/>
        <c:auto val="1"/>
        <c:lblAlgn val="ctr"/>
        <c:lblOffset val="100"/>
      </c:catAx>
      <c:valAx>
        <c:axId val="95004160"/>
        <c:scaling>
          <c:orientation val="minMax"/>
        </c:scaling>
        <c:delete val="1"/>
        <c:axPos val="l"/>
        <c:numFmt formatCode="General" sourceLinked="1"/>
        <c:majorTickMark val="none"/>
        <c:tickLblPos val="none"/>
        <c:crossAx val="95002624"/>
        <c:crosses val="autoZero"/>
        <c:crossBetween val="between"/>
      </c:valAx>
    </c:plotArea>
    <c:legend>
      <c:legendPos val="t"/>
      <c:layout/>
    </c:legend>
    <c:plotVisOnly val="1"/>
    <c:dispBlanksAs val="gap"/>
  </c:chart>
  <c:externalData r:id="rId1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title>
      <c:tx>
        <c:rich>
          <a:bodyPr/>
          <a:lstStyle/>
          <a:p>
            <a:pPr>
              <a:defRPr/>
            </a:pPr>
            <a:r>
              <a:rPr lang="ru-RU" sz="1200"/>
              <a:t>Посещаемость</a:t>
            </a:r>
            <a:r>
              <a:rPr lang="ru-RU" sz="1200" baseline="0"/>
              <a:t> </a:t>
            </a:r>
            <a:endParaRPr lang="ru-RU" sz="1200"/>
          </a:p>
        </c:rich>
      </c:tx>
      <c:layout/>
    </c:title>
    <c:plotArea>
      <c:layout>
        <c:manualLayout>
          <c:layoutTarget val="inner"/>
          <c:xMode val="edge"/>
          <c:yMode val="edge"/>
          <c:x val="2.5462962962962962E-2"/>
          <c:y val="0.2330671166104237"/>
          <c:w val="0.9282407407407407"/>
          <c:h val="0.44529933758280216"/>
        </c:manualLayout>
      </c:layout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Эрмитаж</c:v>
                </c:pt>
              </c:strCache>
            </c:strRef>
          </c:tx>
          <c:cat>
            <c:strRef>
              <c:f>Лист1!$A$2:$A$5</c:f>
              <c:strCache>
                <c:ptCount val="3"/>
                <c:pt idx="0">
                  <c:v>мужчины</c:v>
                </c:pt>
                <c:pt idx="1">
                  <c:v>женщины</c:v>
                </c:pt>
                <c:pt idx="2">
                  <c:v>дети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45</c:v>
                </c:pt>
                <c:pt idx="1">
                  <c:v>47</c:v>
                </c:pt>
                <c:pt idx="2">
                  <c:v>8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Кирилло-Белозерский музей</c:v>
                </c:pt>
              </c:strCache>
            </c:strRef>
          </c:tx>
          <c:cat>
            <c:strRef>
              <c:f>Лист1!$A$2:$A$5</c:f>
              <c:strCache>
                <c:ptCount val="3"/>
                <c:pt idx="0">
                  <c:v>мужчины</c:v>
                </c:pt>
                <c:pt idx="1">
                  <c:v>женщины</c:v>
                </c:pt>
                <c:pt idx="2">
                  <c:v>дети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29</c:v>
                </c:pt>
                <c:pt idx="1">
                  <c:v>53</c:v>
                </c:pt>
                <c:pt idx="2">
                  <c:v>18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Столбец1</c:v>
                </c:pt>
              </c:strCache>
            </c:strRef>
          </c:tx>
          <c:cat>
            <c:strRef>
              <c:f>Лист1!$A$2:$A$5</c:f>
              <c:strCache>
                <c:ptCount val="3"/>
                <c:pt idx="0">
                  <c:v>мужчины</c:v>
                </c:pt>
                <c:pt idx="1">
                  <c:v>женщины</c:v>
                </c:pt>
                <c:pt idx="2">
                  <c:v>дети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</c:numCache>
            </c:numRef>
          </c:val>
        </c:ser>
        <c:dLbls>
          <c:showVal val="1"/>
        </c:dLbls>
        <c:overlap val="-25"/>
        <c:axId val="119648640"/>
        <c:axId val="75965952"/>
      </c:barChart>
      <c:catAx>
        <c:axId val="119648640"/>
        <c:scaling>
          <c:orientation val="minMax"/>
        </c:scaling>
        <c:axPos val="b"/>
        <c:majorTickMark val="none"/>
        <c:tickLblPos val="nextTo"/>
        <c:crossAx val="75965952"/>
        <c:crosses val="autoZero"/>
        <c:auto val="1"/>
        <c:lblAlgn val="ctr"/>
        <c:lblOffset val="100"/>
      </c:catAx>
      <c:valAx>
        <c:axId val="75965952"/>
        <c:scaling>
          <c:orientation val="minMax"/>
        </c:scaling>
        <c:delete val="1"/>
        <c:axPos val="l"/>
        <c:numFmt formatCode="General" sourceLinked="1"/>
        <c:tickLblPos val="none"/>
        <c:crossAx val="119648640"/>
        <c:crosses val="autoZero"/>
        <c:crossBetween val="between"/>
      </c:valAx>
    </c:plotArea>
    <c:legend>
      <c:legendPos val="t"/>
      <c:legendEntry>
        <c:idx val="2"/>
        <c:delete val="1"/>
      </c:legendEntry>
      <c:layout/>
    </c:legend>
    <c:plotVisOnly val="1"/>
  </c:chart>
  <c:externalData r:id="rId1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title>
      <c:tx>
        <c:rich>
          <a:bodyPr/>
          <a:lstStyle/>
          <a:p>
            <a:pPr algn="l">
              <a:defRPr/>
            </a:pPr>
            <a:r>
              <a:rPr lang="ru-RU" sz="1400">
                <a:latin typeface="Times New Roman" pitchFamily="18" charset="0"/>
                <a:cs typeface="Times New Roman" pitchFamily="18" charset="0"/>
              </a:rPr>
              <a:t>предпочтения посещения Эрмитажа </a:t>
            </a:r>
          </a:p>
        </c:rich>
      </c:tx>
      <c:layout>
        <c:manualLayout>
          <c:xMode val="edge"/>
          <c:yMode val="edge"/>
          <c:x val="0.17399271134273686"/>
          <c:y val="2.0512820512820516E-2"/>
        </c:manualLayout>
      </c:layout>
    </c:title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посещение </c:v>
                </c:pt>
              </c:strCache>
            </c:strRef>
          </c:tx>
          <c:dLbls>
            <c:showPercent val="1"/>
            <c:showLeaderLines val="1"/>
          </c:dLbls>
          <c:cat>
            <c:strRef>
              <c:f>Лист1!$A$2:$A$5</c:f>
              <c:strCache>
                <c:ptCount val="4"/>
                <c:pt idx="0">
                  <c:v>семья</c:v>
                </c:pt>
                <c:pt idx="1">
                  <c:v>пара</c:v>
                </c:pt>
                <c:pt idx="2">
                  <c:v>один</c:v>
                </c:pt>
                <c:pt idx="3">
                  <c:v>группа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12</c:v>
                </c:pt>
                <c:pt idx="1">
                  <c:v>44</c:v>
                </c:pt>
                <c:pt idx="2">
                  <c:v>35</c:v>
                </c:pt>
                <c:pt idx="3">
                  <c:v>9</c:v>
                </c:pt>
              </c:numCache>
            </c:numRef>
          </c:val>
        </c:ser>
        <c:dLbls>
          <c:showPercent val="1"/>
        </c:dLbls>
        <c:firstSliceAng val="0"/>
      </c:pieChart>
    </c:plotArea>
    <c:legend>
      <c:legendPos val="t"/>
      <c:layout/>
    </c:legend>
    <c:plotVisOnly val="1"/>
  </c:chart>
  <c:externalData r:id="rId1"/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title>
      <c:tx>
        <c:rich>
          <a:bodyPr/>
          <a:lstStyle/>
          <a:p>
            <a:pPr>
              <a:defRPr/>
            </a:pPr>
            <a:r>
              <a:rPr lang="ru-RU" sz="1200">
                <a:latin typeface="Times New Roman" pitchFamily="18" charset="0"/>
                <a:cs typeface="Times New Roman" pitchFamily="18" charset="0"/>
              </a:rPr>
              <a:t>Посещение посетителей по дням недели Эрмитаж</a:t>
            </a:r>
          </a:p>
        </c:rich>
      </c:tx>
      <c:layout/>
    </c:title>
    <c:plotArea>
      <c:layout/>
      <c:lineChart>
        <c:grouping val="stacked"/>
        <c:ser>
          <c:idx val="0"/>
          <c:order val="0"/>
          <c:tx>
            <c:strRef>
              <c:f>Лист1!$B$1</c:f>
              <c:strCache>
                <c:ptCount val="1"/>
                <c:pt idx="0">
                  <c:v>посещение</c:v>
                </c:pt>
              </c:strCache>
            </c:strRef>
          </c:tx>
          <c:cat>
            <c:strRef>
              <c:f>Лист1!$A$2:$A$7</c:f>
              <c:strCache>
                <c:ptCount val="6"/>
                <c:pt idx="0">
                  <c:v>вторник</c:v>
                </c:pt>
                <c:pt idx="1">
                  <c:v>среда</c:v>
                </c:pt>
                <c:pt idx="2">
                  <c:v>четверг</c:v>
                </c:pt>
                <c:pt idx="3">
                  <c:v>пятница</c:v>
                </c:pt>
                <c:pt idx="4">
                  <c:v>суббота</c:v>
                </c:pt>
                <c:pt idx="5">
                  <c:v>вскресенье</c:v>
                </c:pt>
              </c:strCache>
            </c:strRef>
          </c:cat>
          <c:val>
            <c:numRef>
              <c:f>Лист1!$B$2:$B$7</c:f>
              <c:numCache>
                <c:formatCode>General</c:formatCode>
                <c:ptCount val="6"/>
                <c:pt idx="0">
                  <c:v>14</c:v>
                </c:pt>
                <c:pt idx="1">
                  <c:v>11</c:v>
                </c:pt>
                <c:pt idx="2">
                  <c:v>15</c:v>
                </c:pt>
                <c:pt idx="3">
                  <c:v>17</c:v>
                </c:pt>
                <c:pt idx="4">
                  <c:v>21</c:v>
                </c:pt>
                <c:pt idx="5">
                  <c:v>22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посещение3</c:v>
                </c:pt>
              </c:strCache>
            </c:strRef>
          </c:tx>
          <c:cat>
            <c:strRef>
              <c:f>Лист1!$A$2:$A$7</c:f>
              <c:strCache>
                <c:ptCount val="6"/>
                <c:pt idx="0">
                  <c:v>вторник</c:v>
                </c:pt>
                <c:pt idx="1">
                  <c:v>среда</c:v>
                </c:pt>
                <c:pt idx="2">
                  <c:v>четверг</c:v>
                </c:pt>
                <c:pt idx="3">
                  <c:v>пятница</c:v>
                </c:pt>
                <c:pt idx="4">
                  <c:v>суббота</c:v>
                </c:pt>
                <c:pt idx="5">
                  <c:v>вскресенье</c:v>
                </c:pt>
              </c:strCache>
            </c:strRef>
          </c:cat>
          <c:val>
            <c:numRef>
              <c:f>Лист1!$C$2:$C$7</c:f>
              <c:numCache>
                <c:formatCode>General</c:formatCode>
                <c:ptCount val="6"/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посещение2</c:v>
                </c:pt>
              </c:strCache>
            </c:strRef>
          </c:tx>
          <c:cat>
            <c:strRef>
              <c:f>Лист1!$A$2:$A$7</c:f>
              <c:strCache>
                <c:ptCount val="6"/>
                <c:pt idx="0">
                  <c:v>вторник</c:v>
                </c:pt>
                <c:pt idx="1">
                  <c:v>среда</c:v>
                </c:pt>
                <c:pt idx="2">
                  <c:v>четверг</c:v>
                </c:pt>
                <c:pt idx="3">
                  <c:v>пятница</c:v>
                </c:pt>
                <c:pt idx="4">
                  <c:v>суббота</c:v>
                </c:pt>
                <c:pt idx="5">
                  <c:v>вскресенье</c:v>
                </c:pt>
              </c:strCache>
            </c:strRef>
          </c:cat>
          <c:val>
            <c:numRef>
              <c:f>Лист1!$D$2:$D$7</c:f>
              <c:numCache>
                <c:formatCode>General</c:formatCode>
                <c:ptCount val="6"/>
              </c:numCache>
            </c:numRef>
          </c:val>
        </c:ser>
        <c:dLbls/>
        <c:marker val="1"/>
        <c:axId val="110605056"/>
        <c:axId val="110614016"/>
      </c:lineChart>
      <c:catAx>
        <c:axId val="110605056"/>
        <c:scaling>
          <c:orientation val="minMax"/>
        </c:scaling>
        <c:axPos val="b"/>
        <c:majorTickMark val="none"/>
        <c:tickLblPos val="nextTo"/>
        <c:crossAx val="110614016"/>
        <c:crosses val="autoZero"/>
        <c:auto val="1"/>
        <c:lblAlgn val="ctr"/>
        <c:lblOffset val="100"/>
      </c:catAx>
      <c:valAx>
        <c:axId val="110614016"/>
        <c:scaling>
          <c:orientation val="minMax"/>
        </c:scaling>
        <c:axPos val="l"/>
        <c:majorGridlines/>
        <c:title>
          <c:tx>
            <c:rich>
              <a:bodyPr/>
              <a:lstStyle/>
              <a:p>
                <a:pPr>
                  <a:defRPr/>
                </a:pPr>
                <a:r>
                  <a:rPr lang="ru-RU"/>
                  <a:t>%</a:t>
                </a:r>
              </a:p>
            </c:rich>
          </c:tx>
          <c:layout/>
        </c:title>
        <c:numFmt formatCode="General" sourceLinked="1"/>
        <c:majorTickMark val="none"/>
        <c:tickLblPos val="nextTo"/>
        <c:crossAx val="110605056"/>
        <c:crosses val="autoZero"/>
        <c:crossBetween val="between"/>
      </c:valAx>
    </c:plotArea>
    <c:legend>
      <c:legendPos val="r"/>
      <c:legendEntry>
        <c:idx val="1"/>
        <c:delete val="1"/>
      </c:legendEntry>
      <c:legendEntry>
        <c:idx val="2"/>
        <c:delete val="1"/>
      </c:legendEntry>
      <c:layout/>
    </c:legend>
    <c:plotVisOnly val="1"/>
  </c:chart>
  <c:externalData r:id="rId1"/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title>
      <c:tx>
        <c:rich>
          <a:bodyPr/>
          <a:lstStyle/>
          <a:p>
            <a:pPr>
              <a:defRPr/>
            </a:pPr>
            <a:r>
              <a:rPr lang="ru-RU" sz="1200">
                <a:latin typeface="Times New Roman" pitchFamily="18" charset="0"/>
                <a:cs typeface="Times New Roman" pitchFamily="18" charset="0"/>
              </a:rPr>
              <a:t>Посещение посетителей Кирилло-Белозерский музей-заповедник</a:t>
            </a:r>
          </a:p>
        </c:rich>
      </c:tx>
      <c:layout/>
    </c:title>
    <c:plotArea>
      <c:layout/>
      <c:lineChart>
        <c:grouping val="standard"/>
        <c:ser>
          <c:idx val="0"/>
          <c:order val="0"/>
          <c:tx>
            <c:strRef>
              <c:f>Лист1!$B$1</c:f>
              <c:strCache>
                <c:ptCount val="1"/>
                <c:pt idx="0">
                  <c:v>посещение</c:v>
                </c:pt>
              </c:strCache>
            </c:strRef>
          </c:tx>
          <c:cat>
            <c:strRef>
              <c:f>Лист1!$A$2:$A$7</c:f>
              <c:strCache>
                <c:ptCount val="6"/>
                <c:pt idx="0">
                  <c:v>вторник</c:v>
                </c:pt>
                <c:pt idx="1">
                  <c:v>среда</c:v>
                </c:pt>
                <c:pt idx="2">
                  <c:v>четверг</c:v>
                </c:pt>
                <c:pt idx="3">
                  <c:v>пятница</c:v>
                </c:pt>
                <c:pt idx="4">
                  <c:v>суббота</c:v>
                </c:pt>
                <c:pt idx="5">
                  <c:v>воскресенье</c:v>
                </c:pt>
              </c:strCache>
            </c:strRef>
          </c:cat>
          <c:val>
            <c:numRef>
              <c:f>Лист1!$B$2:$B$7</c:f>
              <c:numCache>
                <c:formatCode>General</c:formatCode>
                <c:ptCount val="6"/>
                <c:pt idx="0">
                  <c:v>3</c:v>
                </c:pt>
                <c:pt idx="1">
                  <c:v>2</c:v>
                </c:pt>
                <c:pt idx="2">
                  <c:v>4</c:v>
                </c:pt>
                <c:pt idx="3">
                  <c:v>19</c:v>
                </c:pt>
                <c:pt idx="4">
                  <c:v>41</c:v>
                </c:pt>
                <c:pt idx="5">
                  <c:v>31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Столбец2</c:v>
                </c:pt>
              </c:strCache>
            </c:strRef>
          </c:tx>
          <c:cat>
            <c:strRef>
              <c:f>Лист1!$A$2:$A$7</c:f>
              <c:strCache>
                <c:ptCount val="6"/>
                <c:pt idx="0">
                  <c:v>вторник</c:v>
                </c:pt>
                <c:pt idx="1">
                  <c:v>среда</c:v>
                </c:pt>
                <c:pt idx="2">
                  <c:v>четверг</c:v>
                </c:pt>
                <c:pt idx="3">
                  <c:v>пятница</c:v>
                </c:pt>
                <c:pt idx="4">
                  <c:v>суббота</c:v>
                </c:pt>
                <c:pt idx="5">
                  <c:v>воскресенье</c:v>
                </c:pt>
              </c:strCache>
            </c:strRef>
          </c:cat>
          <c:val>
            <c:numRef>
              <c:f>Лист1!$C$2:$C$7</c:f>
              <c:numCache>
                <c:formatCode>General</c:formatCode>
                <c:ptCount val="6"/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Столбец3</c:v>
                </c:pt>
              </c:strCache>
            </c:strRef>
          </c:tx>
          <c:cat>
            <c:strRef>
              <c:f>Лист1!$A$2:$A$7</c:f>
              <c:strCache>
                <c:ptCount val="6"/>
                <c:pt idx="0">
                  <c:v>вторник</c:v>
                </c:pt>
                <c:pt idx="1">
                  <c:v>среда</c:v>
                </c:pt>
                <c:pt idx="2">
                  <c:v>четверг</c:v>
                </c:pt>
                <c:pt idx="3">
                  <c:v>пятница</c:v>
                </c:pt>
                <c:pt idx="4">
                  <c:v>суббота</c:v>
                </c:pt>
                <c:pt idx="5">
                  <c:v>воскресенье</c:v>
                </c:pt>
              </c:strCache>
            </c:strRef>
          </c:cat>
          <c:val>
            <c:numRef>
              <c:f>Лист1!$D$2:$D$7</c:f>
              <c:numCache>
                <c:formatCode>General</c:formatCode>
                <c:ptCount val="6"/>
              </c:numCache>
            </c:numRef>
          </c:val>
        </c:ser>
        <c:dLbls/>
        <c:marker val="1"/>
        <c:axId val="119226368"/>
        <c:axId val="119227904"/>
      </c:lineChart>
      <c:catAx>
        <c:axId val="119226368"/>
        <c:scaling>
          <c:orientation val="minMax"/>
        </c:scaling>
        <c:axPos val="b"/>
        <c:majorTickMark val="none"/>
        <c:tickLblPos val="nextTo"/>
        <c:crossAx val="119227904"/>
        <c:crosses val="autoZero"/>
        <c:auto val="1"/>
        <c:lblAlgn val="ctr"/>
        <c:lblOffset val="100"/>
      </c:catAx>
      <c:valAx>
        <c:axId val="119227904"/>
        <c:scaling>
          <c:orientation val="minMax"/>
        </c:scaling>
        <c:axPos val="l"/>
        <c:majorGridlines/>
        <c:title>
          <c:tx>
            <c:rich>
              <a:bodyPr/>
              <a:lstStyle/>
              <a:p>
                <a:pPr>
                  <a:defRPr/>
                </a:pPr>
                <a:r>
                  <a:rPr lang="ru-RU"/>
                  <a:t>%</a:t>
                </a:r>
              </a:p>
            </c:rich>
          </c:tx>
          <c:layout/>
        </c:title>
        <c:numFmt formatCode="General" sourceLinked="1"/>
        <c:majorTickMark val="none"/>
        <c:tickLblPos val="nextTo"/>
        <c:crossAx val="119226368"/>
        <c:crosses val="autoZero"/>
        <c:crossBetween val="between"/>
      </c:valAx>
    </c:plotArea>
    <c:legend>
      <c:legendPos val="r"/>
      <c:legendEntry>
        <c:idx val="1"/>
        <c:delete val="1"/>
      </c:legendEntry>
      <c:legendEntry>
        <c:idx val="2"/>
        <c:delete val="1"/>
      </c:legendEntry>
      <c:layout/>
    </c:legend>
    <c:plotVisOnly val="1"/>
  </c:chart>
  <c:externalData r:id="rId1"/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AE71ED3-19D3-4997-86F6-9F106EE629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2020</TotalTime>
  <Pages>15</Pages>
  <Words>3042</Words>
  <Characters>17344</Characters>
  <Application>Microsoft Office Word</Application>
  <DocSecurity>0</DocSecurity>
  <Lines>144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20346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43</cp:revision>
  <cp:lastPrinted>2025-01-09T14:58:00Z</cp:lastPrinted>
  <dcterms:created xsi:type="dcterms:W3CDTF">2025-01-04T08:23:00Z</dcterms:created>
  <dcterms:modified xsi:type="dcterms:W3CDTF">2025-01-11T15:02:00Z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2023-01-08T00:00:00Z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2023-12-30T00:00:00Z</vt:filetime>
  </property>
</Properties>
</file>