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theme/themeOverride2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2C57" w:rsidRDefault="005A338D" w:rsidP="00F32A87">
      <w:pPr>
        <w:pStyle w:val="1"/>
        <w:ind w:left="215"/>
        <w:rPr>
          <w:b w:val="0"/>
        </w:rPr>
      </w:pPr>
      <w:r w:rsidRPr="00646767">
        <w:rPr>
          <w:color w:val="2C2D2E"/>
        </w:rPr>
        <w:t xml:space="preserve">     </w:t>
      </w:r>
      <w:r w:rsidR="00F32A87" w:rsidRPr="00F32A87">
        <w:rPr>
          <w:noProof/>
          <w:color w:val="2C2D2E"/>
          <w:lang w:eastAsia="ru-RU"/>
        </w:rPr>
        <w:drawing>
          <wp:inline distT="0" distB="0" distL="0" distR="0">
            <wp:extent cx="5274029" cy="2143125"/>
            <wp:effectExtent l="0" t="0" r="0" b="0"/>
            <wp:docPr id="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029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6767">
        <w:rPr>
          <w:color w:val="2C2D2E"/>
        </w:rPr>
        <w:t xml:space="preserve"> </w:t>
      </w:r>
    </w:p>
    <w:p w:rsidR="001B2C57" w:rsidRDefault="001B2C57" w:rsidP="001B2C57">
      <w:pPr>
        <w:pStyle w:val="a8"/>
        <w:rPr>
          <w:b/>
        </w:rPr>
      </w:pPr>
    </w:p>
    <w:p w:rsidR="001B2C57" w:rsidRDefault="001B2C57" w:rsidP="001B2C57">
      <w:pPr>
        <w:pStyle w:val="a8"/>
        <w:spacing w:before="272"/>
        <w:rPr>
          <w:b/>
        </w:rPr>
      </w:pPr>
    </w:p>
    <w:p w:rsidR="001B2C57" w:rsidRDefault="001B2C57" w:rsidP="001B2C57">
      <w:pPr>
        <w:pStyle w:val="a8"/>
        <w:ind w:left="215" w:right="492"/>
        <w:jc w:val="center"/>
        <w:rPr>
          <w:spacing w:val="-2"/>
        </w:rPr>
      </w:pPr>
      <w:r>
        <w:t>Номинация</w:t>
      </w:r>
      <w:r>
        <w:rPr>
          <w:spacing w:val="-11"/>
        </w:rPr>
        <w:t xml:space="preserve"> 1</w:t>
      </w:r>
      <w:r>
        <w:t>:</w:t>
      </w:r>
      <w:r>
        <w:rPr>
          <w:spacing w:val="-4"/>
        </w:rPr>
        <w:t xml:space="preserve"> </w:t>
      </w:r>
      <w:r>
        <w:t>«Учимся</w:t>
      </w:r>
      <w:r>
        <w:rPr>
          <w:spacing w:val="-6"/>
        </w:rPr>
        <w:t xml:space="preserve"> собирать</w:t>
      </w:r>
      <w:r>
        <w:rPr>
          <w:spacing w:val="-8"/>
        </w:rPr>
        <w:t xml:space="preserve"> </w:t>
      </w:r>
      <w:r>
        <w:t>статистические</w:t>
      </w:r>
      <w:r>
        <w:rPr>
          <w:spacing w:val="-8"/>
        </w:rPr>
        <w:t xml:space="preserve"> </w:t>
      </w:r>
      <w:r>
        <w:rPr>
          <w:spacing w:val="-2"/>
        </w:rPr>
        <w:t>данные»</w:t>
      </w:r>
    </w:p>
    <w:p w:rsidR="001B2C57" w:rsidRDefault="001B2C57" w:rsidP="001B2C57">
      <w:pPr>
        <w:pStyle w:val="a8"/>
        <w:ind w:left="215" w:right="492"/>
        <w:jc w:val="center"/>
      </w:pPr>
    </w:p>
    <w:p w:rsidR="001B2C57" w:rsidRDefault="001B2C57" w:rsidP="001B2C57">
      <w:pPr>
        <w:pStyle w:val="1"/>
        <w:spacing w:before="139" w:line="364" w:lineRule="auto"/>
        <w:ind w:left="209"/>
      </w:pPr>
      <w:r>
        <w:rPr>
          <w:b w:val="0"/>
        </w:rPr>
        <w:t>Тема исследования:</w:t>
      </w:r>
      <w:r>
        <w:rPr>
          <w:b w:val="0"/>
          <w:spacing w:val="-8"/>
        </w:rPr>
        <w:t xml:space="preserve"> </w:t>
      </w:r>
      <w:r>
        <w:t>«Изучаем историю развития науки и техники через их отражение в русском языке</w:t>
      </w:r>
      <w:r>
        <w:rPr>
          <w:spacing w:val="-2"/>
        </w:rPr>
        <w:t>»</w:t>
      </w:r>
    </w:p>
    <w:p w:rsidR="001B2C57" w:rsidRPr="00FC7215" w:rsidRDefault="00F32A87" w:rsidP="001B2C57">
      <w:pPr>
        <w:pStyle w:val="a8"/>
        <w:rPr>
          <w:b/>
        </w:rPr>
      </w:pPr>
      <w:r>
        <w:rPr>
          <w:b/>
        </w:rPr>
        <w:t xml:space="preserve">                                                               </w:t>
      </w:r>
    </w:p>
    <w:p w:rsidR="00F32A87" w:rsidRPr="008416B0" w:rsidRDefault="00F32A87" w:rsidP="00F32A87">
      <w:pPr>
        <w:pStyle w:val="a8"/>
        <w:ind w:left="5323" w:right="-1"/>
        <w:rPr>
          <w:color w:val="000000" w:themeColor="text1"/>
          <w:spacing w:val="1"/>
        </w:rPr>
      </w:pPr>
      <w:r w:rsidRPr="008416B0">
        <w:rPr>
          <w:color w:val="000000" w:themeColor="text1"/>
        </w:rPr>
        <w:t>Авторы:</w:t>
      </w:r>
      <w:r w:rsidRPr="008416B0">
        <w:rPr>
          <w:color w:val="000000" w:themeColor="text1"/>
          <w:spacing w:val="1"/>
        </w:rPr>
        <w:t xml:space="preserve"> </w:t>
      </w:r>
    </w:p>
    <w:p w:rsidR="00F32A87" w:rsidRPr="008416B0" w:rsidRDefault="00F32A87" w:rsidP="00F32A87">
      <w:pPr>
        <w:pStyle w:val="a8"/>
        <w:ind w:left="5323" w:right="-1"/>
        <w:rPr>
          <w:color w:val="000000" w:themeColor="text1"/>
          <w:spacing w:val="1"/>
        </w:rPr>
      </w:pPr>
      <w:r w:rsidRPr="008416B0">
        <w:rPr>
          <w:color w:val="000000" w:themeColor="text1"/>
          <w:spacing w:val="1"/>
        </w:rPr>
        <w:t>Белясова</w:t>
      </w:r>
      <w:r w:rsidR="008416B0">
        <w:rPr>
          <w:color w:val="000000" w:themeColor="text1"/>
          <w:spacing w:val="1"/>
        </w:rPr>
        <w:t xml:space="preserve"> Александра Петровна, 10 кл.</w:t>
      </w:r>
    </w:p>
    <w:p w:rsidR="00F32A87" w:rsidRPr="00FC7215" w:rsidRDefault="00F32A87" w:rsidP="00F32A87">
      <w:pPr>
        <w:pStyle w:val="a8"/>
        <w:ind w:left="5323" w:right="-1"/>
        <w:rPr>
          <w:color w:val="000000" w:themeColor="text1"/>
          <w:spacing w:val="1"/>
        </w:rPr>
      </w:pPr>
      <w:r w:rsidRPr="00FC7215">
        <w:rPr>
          <w:color w:val="000000" w:themeColor="text1"/>
        </w:rPr>
        <w:t>Гасанова Эвилина Рамиловна,</w:t>
      </w:r>
      <w:r w:rsidRPr="00FC7215">
        <w:rPr>
          <w:color w:val="000000" w:themeColor="text1"/>
          <w:spacing w:val="6"/>
        </w:rPr>
        <w:t xml:space="preserve"> 10</w:t>
      </w:r>
      <w:r w:rsidRPr="00FC7215">
        <w:rPr>
          <w:color w:val="000000" w:themeColor="text1"/>
          <w:spacing w:val="5"/>
        </w:rPr>
        <w:t xml:space="preserve"> </w:t>
      </w:r>
      <w:r w:rsidRPr="00FC7215">
        <w:rPr>
          <w:color w:val="000000" w:themeColor="text1"/>
        </w:rPr>
        <w:t>кл.,</w:t>
      </w:r>
      <w:r w:rsidRPr="00FC7215">
        <w:rPr>
          <w:color w:val="000000" w:themeColor="text1"/>
          <w:spacing w:val="1"/>
        </w:rPr>
        <w:t xml:space="preserve"> </w:t>
      </w:r>
    </w:p>
    <w:p w:rsidR="00F32A87" w:rsidRPr="001670C4" w:rsidRDefault="00F32A87" w:rsidP="00F32A87">
      <w:pPr>
        <w:pStyle w:val="a8"/>
        <w:ind w:right="-1"/>
        <w:rPr>
          <w:color w:val="000000" w:themeColor="text1"/>
          <w:spacing w:val="1"/>
        </w:rPr>
      </w:pPr>
      <w:r w:rsidRPr="00FC7215">
        <w:rPr>
          <w:b/>
          <w:color w:val="000000" w:themeColor="text1"/>
        </w:rPr>
        <w:t xml:space="preserve">                                                                                         </w:t>
      </w:r>
      <w:r w:rsidRPr="001670C4">
        <w:rPr>
          <w:color w:val="000000" w:themeColor="text1"/>
        </w:rPr>
        <w:t>Руководитель:</w:t>
      </w:r>
      <w:r w:rsidRPr="001670C4">
        <w:rPr>
          <w:color w:val="000000" w:themeColor="text1"/>
          <w:spacing w:val="1"/>
        </w:rPr>
        <w:t xml:space="preserve"> </w:t>
      </w:r>
    </w:p>
    <w:p w:rsidR="00F32A87" w:rsidRPr="001670C4" w:rsidRDefault="00902AE4" w:rsidP="00FC7215">
      <w:pPr>
        <w:pStyle w:val="a8"/>
        <w:ind w:right="-1"/>
        <w:rPr>
          <w:color w:val="000000" w:themeColor="text1"/>
        </w:rPr>
      </w:pPr>
      <w:r>
        <w:rPr>
          <w:color w:val="000000" w:themeColor="text1"/>
          <w:spacing w:val="1"/>
        </w:rPr>
        <w:t xml:space="preserve"> </w:t>
      </w:r>
      <w:r w:rsidR="00F32A87" w:rsidRPr="001670C4">
        <w:rPr>
          <w:color w:val="000000" w:themeColor="text1"/>
          <w:spacing w:val="1"/>
        </w:rPr>
        <w:t xml:space="preserve">                                                                                        </w:t>
      </w:r>
      <w:r w:rsidR="00F32A87" w:rsidRPr="001670C4">
        <w:rPr>
          <w:color w:val="000000" w:themeColor="text1"/>
        </w:rPr>
        <w:t>Полежаева Тамара Ивановна,</w:t>
      </w:r>
      <w:r>
        <w:rPr>
          <w:color w:val="000000" w:themeColor="text1"/>
        </w:rPr>
        <w:t xml:space="preserve"> </w:t>
      </w:r>
      <w:r w:rsidR="00F32A87" w:rsidRPr="001670C4">
        <w:rPr>
          <w:color w:val="000000" w:themeColor="text1"/>
          <w:spacing w:val="-73"/>
        </w:rPr>
        <w:t xml:space="preserve">   </w:t>
      </w:r>
      <w:r w:rsidR="00F32A87" w:rsidRPr="001670C4">
        <w:rPr>
          <w:color w:val="000000" w:themeColor="text1"/>
        </w:rPr>
        <w:t>учитель</w:t>
      </w:r>
    </w:p>
    <w:p w:rsidR="00FC7215" w:rsidRPr="001670C4" w:rsidRDefault="00FC7215" w:rsidP="00FC7215">
      <w:pPr>
        <w:spacing w:after="0" w:line="240" w:lineRule="auto"/>
        <w:ind w:right="-1"/>
        <w:rPr>
          <w:rFonts w:ascii="Times New Roman" w:hAnsi="Times New Roman" w:cs="Times New Roman"/>
          <w:color w:val="000000" w:themeColor="text1"/>
          <w:spacing w:val="1"/>
          <w:sz w:val="24"/>
        </w:rPr>
      </w:pPr>
      <w:r w:rsidRPr="001670C4">
        <w:rPr>
          <w:rFonts w:ascii="Times New Roman" w:hAnsi="Times New Roman" w:cs="Times New Roman"/>
          <w:color w:val="000000" w:themeColor="text1"/>
          <w:sz w:val="24"/>
        </w:rPr>
        <w:t xml:space="preserve">                                                                                         </w:t>
      </w:r>
      <w:r w:rsidR="001670C4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F32A87" w:rsidRPr="001670C4">
        <w:rPr>
          <w:rFonts w:ascii="Times New Roman" w:hAnsi="Times New Roman" w:cs="Times New Roman"/>
          <w:color w:val="000000" w:themeColor="text1"/>
          <w:sz w:val="24"/>
        </w:rPr>
        <w:t>Образовательная</w:t>
      </w:r>
      <w:r w:rsidR="00F32A87" w:rsidRPr="001670C4">
        <w:rPr>
          <w:rFonts w:ascii="Times New Roman" w:hAnsi="Times New Roman" w:cs="Times New Roman"/>
          <w:color w:val="000000" w:themeColor="text1"/>
          <w:spacing w:val="1"/>
          <w:sz w:val="24"/>
        </w:rPr>
        <w:t xml:space="preserve"> </w:t>
      </w:r>
      <w:r w:rsidR="00F32A87" w:rsidRPr="001670C4">
        <w:rPr>
          <w:rFonts w:ascii="Times New Roman" w:hAnsi="Times New Roman" w:cs="Times New Roman"/>
          <w:color w:val="000000" w:themeColor="text1"/>
          <w:sz w:val="24"/>
        </w:rPr>
        <w:t>организация:</w:t>
      </w:r>
      <w:r w:rsidR="00F32A87" w:rsidRPr="001670C4">
        <w:rPr>
          <w:rFonts w:ascii="Times New Roman" w:hAnsi="Times New Roman" w:cs="Times New Roman"/>
          <w:color w:val="000000" w:themeColor="text1"/>
          <w:spacing w:val="1"/>
          <w:sz w:val="24"/>
        </w:rPr>
        <w:t xml:space="preserve"> </w:t>
      </w:r>
    </w:p>
    <w:p w:rsidR="00EC6A9A" w:rsidRPr="001670C4" w:rsidRDefault="00FC7215" w:rsidP="008416B0">
      <w:pPr>
        <w:spacing w:after="0" w:line="240" w:lineRule="auto"/>
        <w:rPr>
          <w:color w:val="000000" w:themeColor="text1"/>
          <w:spacing w:val="45"/>
        </w:rPr>
      </w:pPr>
      <w:r w:rsidRPr="001670C4">
        <w:rPr>
          <w:rFonts w:ascii="Times New Roman" w:hAnsi="Times New Roman" w:cs="Times New Roman"/>
          <w:color w:val="000000" w:themeColor="text1"/>
          <w:sz w:val="24"/>
        </w:rPr>
        <w:t xml:space="preserve">                                                                   </w:t>
      </w:r>
      <w:r w:rsidR="008416B0" w:rsidRPr="001670C4">
        <w:rPr>
          <w:rFonts w:ascii="Times New Roman" w:hAnsi="Times New Roman" w:cs="Times New Roman"/>
          <w:color w:val="000000" w:themeColor="text1"/>
          <w:sz w:val="24"/>
        </w:rPr>
        <w:t xml:space="preserve">                         </w:t>
      </w:r>
      <w:r w:rsidRPr="001670C4">
        <w:rPr>
          <w:rFonts w:ascii="Times New Roman" w:hAnsi="Times New Roman" w:cs="Times New Roman"/>
          <w:color w:val="000000" w:themeColor="text1"/>
          <w:sz w:val="24"/>
        </w:rPr>
        <w:t xml:space="preserve">  </w:t>
      </w:r>
      <w:r w:rsidR="00F32A87" w:rsidRPr="001670C4">
        <w:rPr>
          <w:rFonts w:ascii="Times New Roman" w:hAnsi="Times New Roman" w:cs="Times New Roman"/>
          <w:color w:val="000000" w:themeColor="text1"/>
          <w:sz w:val="24"/>
        </w:rPr>
        <w:t>М</w:t>
      </w:r>
      <w:r w:rsidR="008416B0" w:rsidRPr="001670C4">
        <w:rPr>
          <w:rFonts w:ascii="Times New Roman" w:hAnsi="Times New Roman" w:cs="Times New Roman"/>
          <w:color w:val="000000" w:themeColor="text1"/>
          <w:sz w:val="24"/>
        </w:rPr>
        <w:t>БОУ Грузенская СОШ</w:t>
      </w:r>
      <w:r w:rsidR="00F32A87" w:rsidRPr="001670C4">
        <w:rPr>
          <w:color w:val="000000" w:themeColor="text1"/>
          <w:spacing w:val="45"/>
        </w:rPr>
        <w:t xml:space="preserve"> </w:t>
      </w:r>
    </w:p>
    <w:p w:rsidR="00F32A87" w:rsidRPr="001670C4" w:rsidRDefault="008416B0" w:rsidP="008416B0">
      <w:pPr>
        <w:pStyle w:val="a8"/>
        <w:ind w:left="4111" w:right="-1"/>
        <w:rPr>
          <w:color w:val="000000" w:themeColor="text1"/>
        </w:rPr>
      </w:pPr>
      <w:r w:rsidRPr="001670C4">
        <w:t xml:space="preserve">                         </w:t>
      </w:r>
    </w:p>
    <w:p w:rsidR="00F32A87" w:rsidRPr="00FC7215" w:rsidRDefault="00F32A87" w:rsidP="00EC6A9A">
      <w:pPr>
        <w:pStyle w:val="a8"/>
        <w:ind w:left="4111"/>
        <w:rPr>
          <w:color w:val="000000" w:themeColor="text1"/>
          <w:sz w:val="28"/>
        </w:rPr>
      </w:pPr>
    </w:p>
    <w:p w:rsidR="001B2C57" w:rsidRPr="00FC7215" w:rsidRDefault="001B2C57" w:rsidP="001B2C57">
      <w:pPr>
        <w:pStyle w:val="a8"/>
        <w:rPr>
          <w:b/>
        </w:rPr>
      </w:pPr>
    </w:p>
    <w:p w:rsidR="001B2C57" w:rsidRPr="00FC7215" w:rsidRDefault="001B2C57" w:rsidP="001B2C57">
      <w:pPr>
        <w:pStyle w:val="a8"/>
        <w:rPr>
          <w:b/>
        </w:rPr>
      </w:pPr>
    </w:p>
    <w:p w:rsidR="001B2C57" w:rsidRDefault="001B2C57" w:rsidP="001B2C57">
      <w:pPr>
        <w:pStyle w:val="a8"/>
        <w:rPr>
          <w:b/>
        </w:rPr>
      </w:pPr>
    </w:p>
    <w:p w:rsidR="001B2C57" w:rsidRDefault="001B2C57" w:rsidP="001B2C57">
      <w:pPr>
        <w:pStyle w:val="a8"/>
        <w:rPr>
          <w:b/>
        </w:rPr>
      </w:pPr>
    </w:p>
    <w:p w:rsidR="001B2C57" w:rsidRDefault="001B2C57" w:rsidP="001B2C57">
      <w:pPr>
        <w:pStyle w:val="a8"/>
        <w:rPr>
          <w:b/>
        </w:rPr>
      </w:pPr>
    </w:p>
    <w:p w:rsidR="001B2C57" w:rsidRDefault="001B2C57" w:rsidP="001B2C57">
      <w:pPr>
        <w:pStyle w:val="a8"/>
        <w:rPr>
          <w:b/>
        </w:rPr>
      </w:pPr>
    </w:p>
    <w:p w:rsidR="001B2C57" w:rsidRDefault="001B2C57" w:rsidP="001B2C57">
      <w:pPr>
        <w:pStyle w:val="a8"/>
        <w:rPr>
          <w:b/>
        </w:rPr>
      </w:pPr>
    </w:p>
    <w:p w:rsidR="001B2C57" w:rsidRDefault="001B2C57" w:rsidP="001B2C57">
      <w:pPr>
        <w:pStyle w:val="a8"/>
        <w:rPr>
          <w:b/>
        </w:rPr>
      </w:pPr>
    </w:p>
    <w:p w:rsidR="001B2C57" w:rsidRDefault="001B2C57" w:rsidP="001B2C57">
      <w:pPr>
        <w:pStyle w:val="a8"/>
      </w:pPr>
    </w:p>
    <w:p w:rsidR="001B2C57" w:rsidRDefault="001B2C57" w:rsidP="001B2C57">
      <w:pPr>
        <w:pStyle w:val="a8"/>
      </w:pPr>
    </w:p>
    <w:p w:rsidR="001B2C57" w:rsidRDefault="001B2C57" w:rsidP="001B2C57">
      <w:pPr>
        <w:pStyle w:val="a8"/>
        <w:spacing w:before="139"/>
      </w:pPr>
    </w:p>
    <w:p w:rsidR="001B2C57" w:rsidRDefault="001B2C57" w:rsidP="001B2C57">
      <w:pPr>
        <w:pStyle w:val="a8"/>
        <w:spacing w:before="1" w:line="360" w:lineRule="auto"/>
        <w:ind w:left="3526" w:right="3804"/>
        <w:jc w:val="center"/>
        <w:rPr>
          <w:spacing w:val="-2"/>
        </w:rPr>
      </w:pPr>
      <w:r>
        <w:rPr>
          <w:spacing w:val="-2"/>
        </w:rPr>
        <w:t>с.</w:t>
      </w:r>
      <w:r>
        <w:rPr>
          <w:spacing w:val="-8"/>
        </w:rPr>
        <w:t xml:space="preserve"> </w:t>
      </w:r>
      <w:r>
        <w:rPr>
          <w:spacing w:val="-2"/>
        </w:rPr>
        <w:t xml:space="preserve">Грузенка </w:t>
      </w:r>
    </w:p>
    <w:p w:rsidR="001B2C57" w:rsidRDefault="001B2C57" w:rsidP="001B2C57">
      <w:pPr>
        <w:pStyle w:val="a8"/>
        <w:spacing w:before="1" w:line="360" w:lineRule="auto"/>
        <w:ind w:left="3526" w:right="3804"/>
        <w:jc w:val="center"/>
      </w:pPr>
      <w:r>
        <w:t>2025 год</w:t>
      </w:r>
    </w:p>
    <w:p w:rsidR="008416B0" w:rsidRDefault="008416B0" w:rsidP="001B2C57">
      <w:pPr>
        <w:pStyle w:val="a8"/>
        <w:spacing w:before="1" w:line="360" w:lineRule="auto"/>
        <w:ind w:left="3526" w:right="3804"/>
        <w:jc w:val="center"/>
      </w:pPr>
    </w:p>
    <w:p w:rsidR="008416B0" w:rsidRDefault="008416B0" w:rsidP="001B2C57">
      <w:pPr>
        <w:pStyle w:val="a8"/>
        <w:spacing w:before="1" w:line="360" w:lineRule="auto"/>
        <w:ind w:left="3526" w:right="3804"/>
        <w:jc w:val="center"/>
      </w:pPr>
    </w:p>
    <w:p w:rsidR="008416B0" w:rsidRDefault="008416B0" w:rsidP="001B2C57">
      <w:pPr>
        <w:pStyle w:val="a8"/>
        <w:spacing w:before="1" w:line="360" w:lineRule="auto"/>
        <w:ind w:left="3526" w:right="3804"/>
        <w:jc w:val="center"/>
      </w:pPr>
    </w:p>
    <w:p w:rsidR="001670C4" w:rsidRDefault="001670C4" w:rsidP="00EC6A9A">
      <w:pPr>
        <w:pStyle w:val="a4"/>
        <w:shd w:val="clear" w:color="auto" w:fill="FFFFFF"/>
        <w:jc w:val="both"/>
        <w:rPr>
          <w:color w:val="2C2D2E"/>
        </w:rPr>
      </w:pPr>
      <w:r>
        <w:rPr>
          <w:color w:val="2C2D2E"/>
        </w:rPr>
        <w:t xml:space="preserve"> </w:t>
      </w:r>
    </w:p>
    <w:p w:rsidR="0039212B" w:rsidRDefault="001670C4" w:rsidP="00EC6A9A">
      <w:pPr>
        <w:pStyle w:val="a4"/>
        <w:shd w:val="clear" w:color="auto" w:fill="FFFFFF"/>
        <w:jc w:val="both"/>
        <w:rPr>
          <w:color w:val="2C2D2E"/>
        </w:rPr>
      </w:pPr>
      <w:r>
        <w:rPr>
          <w:color w:val="2C2D2E"/>
        </w:rPr>
        <w:lastRenderedPageBreak/>
        <w:t xml:space="preserve">                                                           </w:t>
      </w:r>
      <w:r w:rsidR="0039212B" w:rsidRPr="00EC6A9A">
        <w:rPr>
          <w:color w:val="2C2D2E"/>
        </w:rPr>
        <w:t>Аннотация</w:t>
      </w:r>
    </w:p>
    <w:p w:rsidR="001670C4" w:rsidRPr="001670C4" w:rsidRDefault="001670C4" w:rsidP="001670C4">
      <w:pPr>
        <w:pStyle w:val="a4"/>
        <w:shd w:val="clear" w:color="auto" w:fill="FFFFFF"/>
        <w:tabs>
          <w:tab w:val="left" w:pos="5529"/>
          <w:tab w:val="left" w:pos="9355"/>
        </w:tabs>
        <w:spacing w:before="0" w:beforeAutospacing="0" w:after="0" w:afterAutospacing="0" w:line="360" w:lineRule="auto"/>
        <w:jc w:val="both"/>
      </w:pPr>
      <w:r w:rsidRPr="001670C4">
        <w:t xml:space="preserve">В данной работе проводится исследование «Изучаем историю развития науки и техники через их отражение в русском языке»  рассмотрели  развитие записи звука, используя три слова, обозначающие устройства, которые последовательно эволюционировали друг из друга: фонограф, граммофон  и патефон.  Эти устройства связаны с развитием технологий воспроизведения звука в конце XIX — начале XX веков. </w:t>
      </w:r>
    </w:p>
    <w:p w:rsidR="001670C4" w:rsidRPr="001670C4" w:rsidRDefault="001670C4" w:rsidP="001670C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0C4">
        <w:rPr>
          <w:rFonts w:ascii="Times New Roman" w:hAnsi="Times New Roman" w:cs="Times New Roman"/>
          <w:sz w:val="24"/>
          <w:szCs w:val="24"/>
        </w:rPr>
        <w:t>Для изучения использовались методы анкетирования, интервью, сбора информации, оформление в таблицы, построение графиков,  сопоставление гипотезы и данных таблиц.</w:t>
      </w:r>
    </w:p>
    <w:p w:rsidR="001670C4" w:rsidRDefault="001670C4" w:rsidP="001670C4">
      <w:pPr>
        <w:pStyle w:val="a4"/>
        <w:shd w:val="clear" w:color="auto" w:fill="FFFFFF"/>
        <w:spacing w:line="360" w:lineRule="auto"/>
        <w:jc w:val="both"/>
        <w:rPr>
          <w:color w:val="2C2D2E"/>
        </w:rPr>
      </w:pPr>
    </w:p>
    <w:p w:rsidR="00140040" w:rsidRDefault="00140040" w:rsidP="001670C4">
      <w:pPr>
        <w:pStyle w:val="a4"/>
        <w:shd w:val="clear" w:color="auto" w:fill="FFFFFF"/>
        <w:spacing w:line="360" w:lineRule="auto"/>
        <w:jc w:val="both"/>
        <w:rPr>
          <w:color w:val="2C2D2E"/>
        </w:rPr>
      </w:pPr>
    </w:p>
    <w:p w:rsidR="00140040" w:rsidRDefault="00140040" w:rsidP="001670C4">
      <w:pPr>
        <w:pStyle w:val="a4"/>
        <w:shd w:val="clear" w:color="auto" w:fill="FFFFFF"/>
        <w:spacing w:line="360" w:lineRule="auto"/>
        <w:jc w:val="both"/>
        <w:rPr>
          <w:color w:val="2C2D2E"/>
        </w:rPr>
      </w:pPr>
    </w:p>
    <w:p w:rsidR="00140040" w:rsidRDefault="00140040" w:rsidP="001670C4">
      <w:pPr>
        <w:pStyle w:val="a4"/>
        <w:shd w:val="clear" w:color="auto" w:fill="FFFFFF"/>
        <w:spacing w:line="360" w:lineRule="auto"/>
        <w:jc w:val="both"/>
        <w:rPr>
          <w:color w:val="2C2D2E"/>
        </w:rPr>
      </w:pPr>
    </w:p>
    <w:p w:rsidR="00140040" w:rsidRDefault="00140040" w:rsidP="001670C4">
      <w:pPr>
        <w:pStyle w:val="a4"/>
        <w:shd w:val="clear" w:color="auto" w:fill="FFFFFF"/>
        <w:spacing w:line="360" w:lineRule="auto"/>
        <w:jc w:val="both"/>
        <w:rPr>
          <w:color w:val="2C2D2E"/>
        </w:rPr>
      </w:pPr>
    </w:p>
    <w:p w:rsidR="00140040" w:rsidRDefault="00140040" w:rsidP="001670C4">
      <w:pPr>
        <w:pStyle w:val="a4"/>
        <w:shd w:val="clear" w:color="auto" w:fill="FFFFFF"/>
        <w:spacing w:line="360" w:lineRule="auto"/>
        <w:jc w:val="both"/>
        <w:rPr>
          <w:color w:val="2C2D2E"/>
        </w:rPr>
      </w:pPr>
    </w:p>
    <w:p w:rsidR="00140040" w:rsidRDefault="00140040" w:rsidP="001670C4">
      <w:pPr>
        <w:pStyle w:val="a4"/>
        <w:shd w:val="clear" w:color="auto" w:fill="FFFFFF"/>
        <w:spacing w:line="360" w:lineRule="auto"/>
        <w:jc w:val="both"/>
        <w:rPr>
          <w:color w:val="2C2D2E"/>
        </w:rPr>
      </w:pPr>
    </w:p>
    <w:p w:rsidR="00140040" w:rsidRDefault="00140040" w:rsidP="001670C4">
      <w:pPr>
        <w:pStyle w:val="a4"/>
        <w:shd w:val="clear" w:color="auto" w:fill="FFFFFF"/>
        <w:spacing w:line="360" w:lineRule="auto"/>
        <w:jc w:val="both"/>
        <w:rPr>
          <w:color w:val="2C2D2E"/>
        </w:rPr>
      </w:pPr>
    </w:p>
    <w:p w:rsidR="00140040" w:rsidRDefault="00140040" w:rsidP="001670C4">
      <w:pPr>
        <w:pStyle w:val="a4"/>
        <w:shd w:val="clear" w:color="auto" w:fill="FFFFFF"/>
        <w:spacing w:line="360" w:lineRule="auto"/>
        <w:jc w:val="both"/>
        <w:rPr>
          <w:color w:val="2C2D2E"/>
        </w:rPr>
      </w:pPr>
    </w:p>
    <w:p w:rsidR="00140040" w:rsidRDefault="00140040" w:rsidP="001670C4">
      <w:pPr>
        <w:pStyle w:val="a4"/>
        <w:shd w:val="clear" w:color="auto" w:fill="FFFFFF"/>
        <w:spacing w:line="360" w:lineRule="auto"/>
        <w:jc w:val="both"/>
        <w:rPr>
          <w:color w:val="2C2D2E"/>
        </w:rPr>
      </w:pPr>
    </w:p>
    <w:p w:rsidR="00140040" w:rsidRDefault="00140040" w:rsidP="001670C4">
      <w:pPr>
        <w:pStyle w:val="a4"/>
        <w:shd w:val="clear" w:color="auto" w:fill="FFFFFF"/>
        <w:spacing w:line="360" w:lineRule="auto"/>
        <w:jc w:val="both"/>
        <w:rPr>
          <w:color w:val="2C2D2E"/>
        </w:rPr>
      </w:pPr>
    </w:p>
    <w:p w:rsidR="00140040" w:rsidRDefault="00140040" w:rsidP="001670C4">
      <w:pPr>
        <w:pStyle w:val="a4"/>
        <w:shd w:val="clear" w:color="auto" w:fill="FFFFFF"/>
        <w:spacing w:line="360" w:lineRule="auto"/>
        <w:jc w:val="both"/>
        <w:rPr>
          <w:color w:val="2C2D2E"/>
        </w:rPr>
      </w:pPr>
    </w:p>
    <w:p w:rsidR="00140040" w:rsidRDefault="00140040" w:rsidP="001670C4">
      <w:pPr>
        <w:pStyle w:val="a4"/>
        <w:shd w:val="clear" w:color="auto" w:fill="FFFFFF"/>
        <w:spacing w:line="360" w:lineRule="auto"/>
        <w:jc w:val="both"/>
        <w:rPr>
          <w:color w:val="2C2D2E"/>
        </w:rPr>
      </w:pPr>
    </w:p>
    <w:p w:rsidR="00140040" w:rsidRDefault="00140040" w:rsidP="001670C4">
      <w:pPr>
        <w:pStyle w:val="a4"/>
        <w:shd w:val="clear" w:color="auto" w:fill="FFFFFF"/>
        <w:spacing w:line="360" w:lineRule="auto"/>
        <w:jc w:val="both"/>
        <w:rPr>
          <w:color w:val="2C2D2E"/>
        </w:rPr>
      </w:pPr>
    </w:p>
    <w:p w:rsidR="00140040" w:rsidRDefault="00140040" w:rsidP="001670C4">
      <w:pPr>
        <w:pStyle w:val="a4"/>
        <w:shd w:val="clear" w:color="auto" w:fill="FFFFFF"/>
        <w:spacing w:line="360" w:lineRule="auto"/>
        <w:jc w:val="both"/>
        <w:rPr>
          <w:color w:val="2C2D2E"/>
        </w:rPr>
      </w:pPr>
    </w:p>
    <w:p w:rsidR="00140040" w:rsidRDefault="00140040" w:rsidP="001670C4">
      <w:pPr>
        <w:pStyle w:val="a4"/>
        <w:shd w:val="clear" w:color="auto" w:fill="FFFFFF"/>
        <w:spacing w:line="360" w:lineRule="auto"/>
        <w:jc w:val="both"/>
        <w:rPr>
          <w:color w:val="2C2D2E"/>
        </w:rPr>
      </w:pPr>
    </w:p>
    <w:p w:rsidR="00140040" w:rsidRPr="00D154E4" w:rsidRDefault="00140040" w:rsidP="00140040">
      <w:pPr>
        <w:spacing w:line="360" w:lineRule="auto"/>
        <w:ind w:right="4300"/>
        <w:jc w:val="center"/>
        <w:rPr>
          <w:b/>
          <w:sz w:val="24"/>
          <w:szCs w:val="24"/>
        </w:rPr>
      </w:pPr>
      <w:r w:rsidRPr="00D154E4">
        <w:rPr>
          <w:b/>
          <w:sz w:val="24"/>
          <w:szCs w:val="24"/>
        </w:rPr>
        <w:lastRenderedPageBreak/>
        <w:t>СОДЕРЖАНИЕ:</w:t>
      </w:r>
    </w:p>
    <w:p w:rsidR="00140040" w:rsidRPr="00D154E4" w:rsidRDefault="00140040" w:rsidP="00140040">
      <w:pPr>
        <w:pStyle w:val="af"/>
        <w:numPr>
          <w:ilvl w:val="0"/>
          <w:numId w:val="3"/>
        </w:numPr>
        <w:tabs>
          <w:tab w:val="left" w:pos="963"/>
          <w:tab w:val="left" w:leader="dot" w:pos="7034"/>
        </w:tabs>
        <w:spacing w:before="0" w:line="360" w:lineRule="auto"/>
        <w:ind w:hanging="241"/>
        <w:rPr>
          <w:sz w:val="24"/>
          <w:szCs w:val="24"/>
        </w:rPr>
      </w:pPr>
      <w:r w:rsidRPr="00D154E4">
        <w:rPr>
          <w:sz w:val="24"/>
          <w:szCs w:val="24"/>
        </w:rPr>
        <w:t>Введение</w:t>
      </w:r>
      <w:r w:rsidRPr="00D154E4">
        <w:rPr>
          <w:sz w:val="24"/>
          <w:szCs w:val="24"/>
        </w:rPr>
        <w:tab/>
      </w:r>
      <w:r>
        <w:rPr>
          <w:sz w:val="24"/>
          <w:szCs w:val="24"/>
        </w:rPr>
        <w:t>4</w:t>
      </w:r>
      <w:r w:rsidRPr="00D154E4">
        <w:rPr>
          <w:spacing w:val="-1"/>
          <w:sz w:val="24"/>
          <w:szCs w:val="24"/>
        </w:rPr>
        <w:t xml:space="preserve"> </w:t>
      </w:r>
      <w:r w:rsidRPr="00D154E4">
        <w:rPr>
          <w:sz w:val="24"/>
          <w:szCs w:val="24"/>
        </w:rPr>
        <w:t>стр.</w:t>
      </w:r>
    </w:p>
    <w:p w:rsidR="00140040" w:rsidRPr="00D154E4" w:rsidRDefault="00140040" w:rsidP="00140040">
      <w:pPr>
        <w:pStyle w:val="af"/>
        <w:numPr>
          <w:ilvl w:val="0"/>
          <w:numId w:val="3"/>
        </w:numPr>
        <w:tabs>
          <w:tab w:val="left" w:pos="963"/>
          <w:tab w:val="left" w:leader="dot" w:pos="7063"/>
        </w:tabs>
        <w:spacing w:before="0" w:line="360" w:lineRule="auto"/>
        <w:ind w:hanging="241"/>
        <w:rPr>
          <w:sz w:val="24"/>
          <w:szCs w:val="24"/>
        </w:rPr>
      </w:pPr>
      <w:r w:rsidRPr="00D154E4">
        <w:rPr>
          <w:sz w:val="24"/>
          <w:szCs w:val="24"/>
        </w:rPr>
        <w:t>Исследовательская</w:t>
      </w:r>
      <w:r w:rsidRPr="00D154E4">
        <w:rPr>
          <w:spacing w:val="-3"/>
          <w:sz w:val="24"/>
          <w:szCs w:val="24"/>
        </w:rPr>
        <w:t xml:space="preserve"> </w:t>
      </w:r>
      <w:r w:rsidRPr="00D154E4">
        <w:rPr>
          <w:sz w:val="24"/>
          <w:szCs w:val="24"/>
        </w:rPr>
        <w:t>часть</w:t>
      </w:r>
      <w:r w:rsidRPr="00D154E4">
        <w:rPr>
          <w:sz w:val="24"/>
          <w:szCs w:val="24"/>
        </w:rPr>
        <w:tab/>
      </w:r>
      <w:r w:rsidRPr="00D154E4">
        <w:rPr>
          <w:spacing w:val="1"/>
          <w:sz w:val="24"/>
          <w:szCs w:val="24"/>
        </w:rPr>
        <w:t xml:space="preserve"> </w:t>
      </w:r>
      <w:r w:rsidRPr="00D154E4">
        <w:rPr>
          <w:sz w:val="24"/>
          <w:szCs w:val="24"/>
        </w:rPr>
        <w:t>6 -</w:t>
      </w:r>
      <w:r w:rsidRPr="00D154E4">
        <w:rPr>
          <w:spacing w:val="-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12</w:t>
      </w:r>
      <w:r w:rsidRPr="00D154E4">
        <w:rPr>
          <w:sz w:val="24"/>
          <w:szCs w:val="24"/>
        </w:rPr>
        <w:t>стр.</w:t>
      </w:r>
    </w:p>
    <w:p w:rsidR="00140040" w:rsidRPr="00D154E4" w:rsidRDefault="00140040" w:rsidP="00140040">
      <w:pPr>
        <w:pStyle w:val="af"/>
        <w:numPr>
          <w:ilvl w:val="0"/>
          <w:numId w:val="3"/>
        </w:numPr>
        <w:tabs>
          <w:tab w:val="left" w:pos="963"/>
          <w:tab w:val="left" w:leader="dot" w:pos="7176"/>
        </w:tabs>
        <w:spacing w:before="0" w:line="360" w:lineRule="auto"/>
        <w:ind w:hanging="241"/>
        <w:rPr>
          <w:sz w:val="24"/>
          <w:szCs w:val="24"/>
        </w:rPr>
      </w:pPr>
      <w:r w:rsidRPr="00D154E4">
        <w:rPr>
          <w:sz w:val="24"/>
          <w:szCs w:val="24"/>
        </w:rPr>
        <w:t>Заключение</w:t>
      </w:r>
      <w:r w:rsidRPr="00D154E4">
        <w:rPr>
          <w:sz w:val="24"/>
          <w:szCs w:val="24"/>
        </w:rPr>
        <w:tab/>
      </w:r>
      <w:r w:rsidR="007B586D">
        <w:rPr>
          <w:sz w:val="24"/>
          <w:szCs w:val="24"/>
        </w:rPr>
        <w:t>14</w:t>
      </w:r>
      <w:r>
        <w:rPr>
          <w:sz w:val="24"/>
          <w:szCs w:val="24"/>
        </w:rPr>
        <w:t>-1</w:t>
      </w:r>
      <w:r w:rsidR="007B586D">
        <w:rPr>
          <w:sz w:val="24"/>
          <w:szCs w:val="24"/>
        </w:rPr>
        <w:t>5</w:t>
      </w:r>
      <w:r w:rsidRPr="00D154E4">
        <w:rPr>
          <w:spacing w:val="-1"/>
          <w:sz w:val="24"/>
          <w:szCs w:val="24"/>
        </w:rPr>
        <w:t xml:space="preserve"> </w:t>
      </w:r>
      <w:r w:rsidRPr="00D154E4">
        <w:rPr>
          <w:sz w:val="24"/>
          <w:szCs w:val="24"/>
        </w:rPr>
        <w:t>стр.</w:t>
      </w:r>
    </w:p>
    <w:p w:rsidR="00140040" w:rsidRPr="00D154E4" w:rsidRDefault="00140040" w:rsidP="00140040">
      <w:pPr>
        <w:pStyle w:val="af"/>
        <w:numPr>
          <w:ilvl w:val="0"/>
          <w:numId w:val="3"/>
        </w:numPr>
        <w:tabs>
          <w:tab w:val="left" w:pos="963"/>
          <w:tab w:val="left" w:leader="dot" w:pos="7123"/>
        </w:tabs>
        <w:spacing w:before="0" w:line="360" w:lineRule="auto"/>
        <w:ind w:hanging="241"/>
        <w:rPr>
          <w:sz w:val="24"/>
          <w:szCs w:val="24"/>
        </w:rPr>
      </w:pPr>
      <w:r w:rsidRPr="00D154E4">
        <w:rPr>
          <w:sz w:val="24"/>
          <w:szCs w:val="24"/>
        </w:rPr>
        <w:t>Литература</w:t>
      </w:r>
      <w:r w:rsidRPr="00D154E4">
        <w:rPr>
          <w:sz w:val="24"/>
          <w:szCs w:val="24"/>
        </w:rPr>
        <w:tab/>
        <w:t>1</w:t>
      </w:r>
      <w:r w:rsidR="007B586D">
        <w:rPr>
          <w:sz w:val="24"/>
          <w:szCs w:val="24"/>
        </w:rPr>
        <w:t>5</w:t>
      </w:r>
      <w:r>
        <w:rPr>
          <w:sz w:val="24"/>
          <w:szCs w:val="24"/>
        </w:rPr>
        <w:t xml:space="preserve"> </w:t>
      </w:r>
      <w:r w:rsidRPr="00D154E4">
        <w:rPr>
          <w:sz w:val="24"/>
          <w:szCs w:val="24"/>
        </w:rPr>
        <w:t>стр.</w:t>
      </w:r>
    </w:p>
    <w:p w:rsidR="00140040" w:rsidRPr="00D154E4" w:rsidRDefault="00140040" w:rsidP="00140040">
      <w:pPr>
        <w:spacing w:line="360" w:lineRule="auto"/>
        <w:ind w:left="4453" w:right="4300"/>
        <w:rPr>
          <w:b/>
          <w:sz w:val="24"/>
          <w:szCs w:val="24"/>
        </w:rPr>
      </w:pPr>
    </w:p>
    <w:p w:rsidR="001670C4" w:rsidRPr="001670C4" w:rsidRDefault="001670C4" w:rsidP="001670C4">
      <w:pPr>
        <w:pStyle w:val="a4"/>
        <w:shd w:val="clear" w:color="auto" w:fill="FFFFFF"/>
        <w:spacing w:line="360" w:lineRule="auto"/>
        <w:jc w:val="both"/>
        <w:rPr>
          <w:color w:val="2C2D2E"/>
        </w:rPr>
      </w:pPr>
    </w:p>
    <w:p w:rsidR="001670C4" w:rsidRPr="001670C4" w:rsidRDefault="001670C4" w:rsidP="001670C4">
      <w:pPr>
        <w:pStyle w:val="a4"/>
        <w:shd w:val="clear" w:color="auto" w:fill="FFFFFF"/>
        <w:spacing w:line="360" w:lineRule="auto"/>
        <w:jc w:val="both"/>
        <w:rPr>
          <w:color w:val="2C2D2E"/>
        </w:rPr>
      </w:pPr>
    </w:p>
    <w:p w:rsidR="001670C4" w:rsidRPr="001670C4" w:rsidRDefault="001670C4" w:rsidP="001670C4">
      <w:pPr>
        <w:pStyle w:val="a4"/>
        <w:shd w:val="clear" w:color="auto" w:fill="FFFFFF"/>
        <w:spacing w:line="360" w:lineRule="auto"/>
        <w:jc w:val="both"/>
        <w:rPr>
          <w:color w:val="2C2D2E"/>
        </w:rPr>
      </w:pPr>
    </w:p>
    <w:p w:rsidR="001670C4" w:rsidRPr="001670C4" w:rsidRDefault="001670C4" w:rsidP="001670C4">
      <w:pPr>
        <w:pStyle w:val="a4"/>
        <w:shd w:val="clear" w:color="auto" w:fill="FFFFFF"/>
        <w:spacing w:line="360" w:lineRule="auto"/>
        <w:jc w:val="both"/>
        <w:rPr>
          <w:color w:val="2C2D2E"/>
        </w:rPr>
      </w:pPr>
    </w:p>
    <w:p w:rsidR="001670C4" w:rsidRPr="001670C4" w:rsidRDefault="001670C4" w:rsidP="001670C4">
      <w:pPr>
        <w:pStyle w:val="a4"/>
        <w:shd w:val="clear" w:color="auto" w:fill="FFFFFF"/>
        <w:spacing w:line="360" w:lineRule="auto"/>
        <w:jc w:val="both"/>
        <w:rPr>
          <w:color w:val="2C2D2E"/>
        </w:rPr>
      </w:pPr>
    </w:p>
    <w:p w:rsidR="001670C4" w:rsidRPr="001670C4" w:rsidRDefault="001670C4" w:rsidP="001670C4">
      <w:pPr>
        <w:pStyle w:val="a4"/>
        <w:shd w:val="clear" w:color="auto" w:fill="FFFFFF"/>
        <w:spacing w:line="360" w:lineRule="auto"/>
        <w:jc w:val="both"/>
        <w:rPr>
          <w:color w:val="2C2D2E"/>
        </w:rPr>
      </w:pPr>
    </w:p>
    <w:p w:rsidR="001670C4" w:rsidRPr="001670C4" w:rsidRDefault="001670C4" w:rsidP="001670C4">
      <w:pPr>
        <w:pStyle w:val="a4"/>
        <w:shd w:val="clear" w:color="auto" w:fill="FFFFFF"/>
        <w:spacing w:line="360" w:lineRule="auto"/>
        <w:jc w:val="both"/>
        <w:rPr>
          <w:color w:val="2C2D2E"/>
        </w:rPr>
      </w:pPr>
    </w:p>
    <w:p w:rsidR="001670C4" w:rsidRPr="001670C4" w:rsidRDefault="001670C4" w:rsidP="001670C4">
      <w:pPr>
        <w:pStyle w:val="a4"/>
        <w:shd w:val="clear" w:color="auto" w:fill="FFFFFF"/>
        <w:spacing w:line="360" w:lineRule="auto"/>
        <w:jc w:val="both"/>
        <w:rPr>
          <w:color w:val="2C2D2E"/>
        </w:rPr>
      </w:pPr>
    </w:p>
    <w:p w:rsidR="001670C4" w:rsidRPr="001670C4" w:rsidRDefault="001670C4" w:rsidP="001670C4">
      <w:pPr>
        <w:pStyle w:val="a4"/>
        <w:shd w:val="clear" w:color="auto" w:fill="FFFFFF"/>
        <w:spacing w:line="360" w:lineRule="auto"/>
        <w:jc w:val="both"/>
        <w:rPr>
          <w:color w:val="2C2D2E"/>
        </w:rPr>
      </w:pPr>
    </w:p>
    <w:p w:rsidR="001670C4" w:rsidRPr="001670C4" w:rsidRDefault="001670C4" w:rsidP="001670C4">
      <w:pPr>
        <w:pStyle w:val="a4"/>
        <w:shd w:val="clear" w:color="auto" w:fill="FFFFFF"/>
        <w:spacing w:line="360" w:lineRule="auto"/>
        <w:jc w:val="both"/>
        <w:rPr>
          <w:color w:val="2C2D2E"/>
        </w:rPr>
      </w:pPr>
    </w:p>
    <w:p w:rsidR="001670C4" w:rsidRPr="001670C4" w:rsidRDefault="001670C4" w:rsidP="001670C4">
      <w:pPr>
        <w:pStyle w:val="a4"/>
        <w:shd w:val="clear" w:color="auto" w:fill="FFFFFF"/>
        <w:spacing w:line="360" w:lineRule="auto"/>
        <w:jc w:val="both"/>
        <w:rPr>
          <w:color w:val="2C2D2E"/>
        </w:rPr>
      </w:pPr>
    </w:p>
    <w:p w:rsidR="001670C4" w:rsidRPr="001670C4" w:rsidRDefault="001670C4" w:rsidP="001670C4">
      <w:pPr>
        <w:pStyle w:val="a4"/>
        <w:shd w:val="clear" w:color="auto" w:fill="FFFFFF"/>
        <w:spacing w:line="360" w:lineRule="auto"/>
        <w:jc w:val="both"/>
        <w:rPr>
          <w:color w:val="2C2D2E"/>
        </w:rPr>
      </w:pPr>
    </w:p>
    <w:p w:rsidR="001670C4" w:rsidRPr="001670C4" w:rsidRDefault="001670C4" w:rsidP="001670C4">
      <w:pPr>
        <w:pStyle w:val="a4"/>
        <w:shd w:val="clear" w:color="auto" w:fill="FFFFFF"/>
        <w:spacing w:line="360" w:lineRule="auto"/>
        <w:jc w:val="both"/>
        <w:rPr>
          <w:color w:val="2C2D2E"/>
        </w:rPr>
      </w:pPr>
    </w:p>
    <w:p w:rsidR="001670C4" w:rsidRPr="001670C4" w:rsidRDefault="001670C4" w:rsidP="001670C4">
      <w:pPr>
        <w:pStyle w:val="a4"/>
        <w:shd w:val="clear" w:color="auto" w:fill="FFFFFF"/>
        <w:spacing w:line="360" w:lineRule="auto"/>
        <w:jc w:val="both"/>
        <w:rPr>
          <w:color w:val="2C2D2E"/>
        </w:rPr>
      </w:pPr>
    </w:p>
    <w:p w:rsidR="001670C4" w:rsidRDefault="001670C4" w:rsidP="001670C4">
      <w:pPr>
        <w:pStyle w:val="a4"/>
        <w:shd w:val="clear" w:color="auto" w:fill="FFFFFF"/>
        <w:spacing w:line="360" w:lineRule="auto"/>
        <w:jc w:val="both"/>
        <w:rPr>
          <w:color w:val="2C2D2E"/>
        </w:rPr>
      </w:pPr>
    </w:p>
    <w:p w:rsidR="00140040" w:rsidRPr="001670C4" w:rsidRDefault="00140040" w:rsidP="001670C4">
      <w:pPr>
        <w:pStyle w:val="a4"/>
        <w:shd w:val="clear" w:color="auto" w:fill="FFFFFF"/>
        <w:spacing w:line="360" w:lineRule="auto"/>
        <w:jc w:val="both"/>
        <w:rPr>
          <w:color w:val="2C2D2E"/>
        </w:rPr>
      </w:pPr>
    </w:p>
    <w:p w:rsidR="007B586D" w:rsidRDefault="001670C4" w:rsidP="00140040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2C2D2E"/>
        </w:rPr>
      </w:pPr>
      <w:r>
        <w:rPr>
          <w:color w:val="2C2D2E"/>
        </w:rPr>
        <w:t xml:space="preserve">                                                            </w:t>
      </w:r>
    </w:p>
    <w:p w:rsidR="0039212B" w:rsidRPr="007B586D" w:rsidRDefault="0039212B" w:rsidP="007B586D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2C2D2E"/>
        </w:rPr>
      </w:pPr>
      <w:r w:rsidRPr="007B586D">
        <w:rPr>
          <w:b/>
          <w:color w:val="2C2D2E"/>
        </w:rPr>
        <w:lastRenderedPageBreak/>
        <w:t>Введение</w:t>
      </w:r>
    </w:p>
    <w:p w:rsidR="0032432A" w:rsidRPr="001670C4" w:rsidRDefault="00C0187A" w:rsidP="00140040">
      <w:pPr>
        <w:pStyle w:val="a4"/>
        <w:shd w:val="clear" w:color="auto" w:fill="FFFFFF"/>
        <w:tabs>
          <w:tab w:val="left" w:pos="5529"/>
          <w:tab w:val="left" w:pos="9355"/>
        </w:tabs>
        <w:spacing w:before="0" w:beforeAutospacing="0" w:after="0" w:afterAutospacing="0" w:line="360" w:lineRule="auto"/>
        <w:jc w:val="both"/>
      </w:pPr>
      <w:r w:rsidRPr="001670C4">
        <w:t xml:space="preserve">            </w:t>
      </w:r>
      <w:r w:rsidR="00923225" w:rsidRPr="001670C4">
        <w:t>В номинации “Учимся собирать статистические данные” в рамках темы</w:t>
      </w:r>
      <w:r w:rsidR="00646767" w:rsidRPr="001670C4">
        <w:t xml:space="preserve"> исследования </w:t>
      </w:r>
      <w:r w:rsidR="00923225" w:rsidRPr="001670C4">
        <w:t xml:space="preserve"> «Изучаем историю развития науки и техники через их отражение в русском языке»</w:t>
      </w:r>
      <w:r w:rsidR="00356480" w:rsidRPr="001670C4">
        <w:t xml:space="preserve"> м</w:t>
      </w:r>
      <w:r w:rsidR="00923225" w:rsidRPr="001670C4">
        <w:t xml:space="preserve">ы решили рассмотреть развитие записи </w:t>
      </w:r>
      <w:r w:rsidR="0027028D" w:rsidRPr="001670C4">
        <w:t>звука, используя т</w:t>
      </w:r>
      <w:r w:rsidR="0032432A" w:rsidRPr="001670C4">
        <w:t xml:space="preserve">ри слова, обозначающие </w:t>
      </w:r>
      <w:r w:rsidRPr="001670C4">
        <w:t xml:space="preserve">устройства, которые последовательно эволюционировали друг из друга: фонограф, граммофон  и патефон. </w:t>
      </w:r>
      <w:r w:rsidR="0032432A" w:rsidRPr="001670C4">
        <w:t xml:space="preserve"> Эти устройства связаны с развитием технологий воспроизведения звука в конце XIX — начале XX веков.</w:t>
      </w:r>
      <w:r w:rsidR="00E06253" w:rsidRPr="001670C4">
        <w:t xml:space="preserve"> </w:t>
      </w:r>
    </w:p>
    <w:p w:rsidR="00E41C2A" w:rsidRPr="001670C4" w:rsidRDefault="00E06253" w:rsidP="001670C4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</w:pPr>
      <w:r w:rsidRPr="001670C4">
        <w:t>Фонограф был побочным результатом работы Эдисона над двумя другими изобретениями –</w:t>
      </w:r>
      <w:r w:rsidR="00077696" w:rsidRPr="001670C4">
        <w:t xml:space="preserve"> </w:t>
      </w:r>
      <w:r w:rsidRPr="001670C4">
        <w:t>телеграфом и телефоном, у него было</w:t>
      </w:r>
      <w:r w:rsidR="0027028D" w:rsidRPr="001670C4">
        <w:t xml:space="preserve"> желание зарегистрировать телефонные разговоры в своей лаборатории.</w:t>
      </w:r>
      <w:r w:rsidRPr="001670C4">
        <w:t xml:space="preserve"> </w:t>
      </w:r>
      <w:r w:rsidR="007E55DF" w:rsidRPr="001670C4">
        <w:t xml:space="preserve">Правда, до Эдисона </w:t>
      </w:r>
      <w:r w:rsidR="00017DBA" w:rsidRPr="001670C4">
        <w:t>попытки записи зву</w:t>
      </w:r>
      <w:r w:rsidR="00674E46" w:rsidRPr="001670C4">
        <w:t>к</w:t>
      </w:r>
      <w:r w:rsidR="00017DBA" w:rsidRPr="001670C4">
        <w:t xml:space="preserve">а были. </w:t>
      </w:r>
      <w:r w:rsidR="00E41C2A" w:rsidRPr="001670C4">
        <w:t xml:space="preserve">Это изобретения </w:t>
      </w:r>
      <w:r w:rsidR="007E55DF" w:rsidRPr="001670C4">
        <w:t xml:space="preserve"> француз</w:t>
      </w:r>
      <w:r w:rsidR="00E41C2A" w:rsidRPr="001670C4">
        <w:t>а</w:t>
      </w:r>
      <w:r w:rsidR="007E55DF" w:rsidRPr="001670C4">
        <w:t xml:space="preserve"> Леон</w:t>
      </w:r>
      <w:r w:rsidR="00E41C2A" w:rsidRPr="001670C4">
        <w:t>а</w:t>
      </w:r>
      <w:r w:rsidR="007E55DF" w:rsidRPr="001670C4">
        <w:t xml:space="preserve"> Скот</w:t>
      </w:r>
      <w:r w:rsidR="00EA7712" w:rsidRPr="001670C4">
        <w:t>т</w:t>
      </w:r>
      <w:r w:rsidR="007E55DF" w:rsidRPr="001670C4">
        <w:t xml:space="preserve"> (1857 г.) и, одновременно с Эдисоном, Шарль Кро</w:t>
      </w:r>
      <w:r w:rsidR="00017DBA" w:rsidRPr="001670C4">
        <w:t>с</w:t>
      </w:r>
      <w:r w:rsidR="007E55DF" w:rsidRPr="001670C4">
        <w:t xml:space="preserve"> (1877 г.)</w:t>
      </w:r>
      <w:r w:rsidR="00674E46" w:rsidRPr="001670C4">
        <w:t xml:space="preserve">, который  </w:t>
      </w:r>
      <w:r w:rsidR="00E41C2A" w:rsidRPr="001670C4">
        <w:t xml:space="preserve"> приблизи</w:t>
      </w:r>
      <w:r w:rsidR="00674E46" w:rsidRPr="001670C4">
        <w:t>л</w:t>
      </w:r>
      <w:r w:rsidR="00E41C2A" w:rsidRPr="001670C4">
        <w:t>ся к открытию</w:t>
      </w:r>
      <w:r w:rsidR="00674E46" w:rsidRPr="001670C4">
        <w:t>, но не успел</w:t>
      </w:r>
      <w:r w:rsidR="00833188" w:rsidRPr="001670C4">
        <w:t xml:space="preserve"> завершить</w:t>
      </w:r>
      <w:r w:rsidR="007E55DF" w:rsidRPr="001670C4">
        <w:t>.</w:t>
      </w:r>
      <w:r w:rsidRPr="001670C4">
        <w:t xml:space="preserve"> </w:t>
      </w:r>
      <w:r w:rsidR="00EA7712" w:rsidRPr="001670C4">
        <w:t xml:space="preserve"> </w:t>
      </w:r>
    </w:p>
    <w:p w:rsidR="00E41C2A" w:rsidRPr="001670C4" w:rsidRDefault="00EA7712" w:rsidP="001670C4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</w:pPr>
      <w:r w:rsidRPr="001670C4">
        <w:t xml:space="preserve">Устройство  Леона под названием «фоноавтограф» позволяло визуализировать звуковые колебания, однако не предполагало их воспроизведения.  Записанные им голоса были воспроизведены в 2008 году с  помощью компьютера.  </w:t>
      </w:r>
    </w:p>
    <w:p w:rsidR="0027028D" w:rsidRPr="001670C4" w:rsidRDefault="00017DBA" w:rsidP="001670C4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</w:pPr>
      <w:r w:rsidRPr="001670C4">
        <w:t xml:space="preserve">Шарль Крос, как изобретатель интересовался передачей графики с помощью </w:t>
      </w:r>
      <w:r w:rsidR="00833188" w:rsidRPr="001670C4">
        <w:t>е</w:t>
      </w:r>
      <w:r w:rsidRPr="001670C4">
        <w:t xml:space="preserve"> и созданием цветных фотографий, первый придумал способ воспроизвдения записанного звука. Его изобретение называлось палеофоном. До конца Шарль </w:t>
      </w:r>
      <w:proofErr w:type="gramStart"/>
      <w:r w:rsidRPr="001670C4">
        <w:t>Крос не</w:t>
      </w:r>
      <w:proofErr w:type="gramEnd"/>
      <w:r w:rsidRPr="001670C4">
        <w:t xml:space="preserve"> успел развить свою идею или представить работающую модель, Томас Эдисон в США представил работающий фонограф, который  запатентовал</w:t>
      </w:r>
      <w:r w:rsidR="00833188" w:rsidRPr="001670C4">
        <w:t xml:space="preserve"> </w:t>
      </w:r>
      <w:r w:rsidRPr="001670C4">
        <w:t>15 января 1878 года.</w:t>
      </w:r>
    </w:p>
    <w:p w:rsidR="00646767" w:rsidRPr="001670C4" w:rsidRDefault="0027028D" w:rsidP="001670C4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</w:pPr>
      <w:r w:rsidRPr="001670C4">
        <w:t>Легендарную демонстрацию фонографа во французской Академии провел Тивадор Пушкаш, разработчик первой в мире телефонной станции, при поддержке французского физика Теодора д’Монселема. Прибор произвел неизгладимое впечатление на ученых. Профессор филологии Жан Буйяр вскочил со своего кресла, подбежал к Монселю, схватил его за воротник и в ярости стал душить, повторяя: «</w:t>
      </w:r>
      <w:proofErr w:type="gramStart"/>
      <w:r w:rsidRPr="001670C4">
        <w:t>Негодяй</w:t>
      </w:r>
      <w:proofErr w:type="gramEnd"/>
      <w:r w:rsidRPr="001670C4">
        <w:t>! Вы думаете, мы позволим этому чревовещателю надувать нас?! Как вы могли поверить мошеннику, внушающему, что презренный металл может воспроизводить благородные звуки человеческой</w:t>
      </w:r>
      <w:r w:rsidR="00731409" w:rsidRPr="001670C4">
        <w:t xml:space="preserve"> </w:t>
      </w:r>
      <w:r w:rsidR="00C0187A" w:rsidRPr="001670C4">
        <w:t xml:space="preserve"> р</w:t>
      </w:r>
      <w:r w:rsidRPr="001670C4">
        <w:t>ечи?».</w:t>
      </w:r>
      <w:r w:rsidR="00731409" w:rsidRPr="001670C4">
        <w:t xml:space="preserve"> Сам </w:t>
      </w:r>
      <w:r w:rsidRPr="001670C4">
        <w:t>Эдисон был настолько поражен открытием, что сказал: «Никогда я еще не был так ошеломлен в моей жизни. Я всегда боялся вещей, которые работают с первого раза».</w:t>
      </w:r>
      <w:r w:rsidR="00731409" w:rsidRPr="001670C4">
        <w:t xml:space="preserve"> </w:t>
      </w:r>
    </w:p>
    <w:p w:rsidR="0027028D" w:rsidRPr="001670C4" w:rsidRDefault="0027028D" w:rsidP="001670C4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</w:pPr>
      <w:r w:rsidRPr="001670C4">
        <w:t>Фонограф стал прадедом граммофона, патефона и</w:t>
      </w:r>
      <w:r w:rsidR="00C0187A" w:rsidRPr="001670C4">
        <w:t xml:space="preserve"> </w:t>
      </w:r>
      <w:r w:rsidRPr="001670C4">
        <w:t> радиолы.</w:t>
      </w:r>
      <w:r w:rsidRPr="001670C4">
        <w:br/>
      </w:r>
      <w:r w:rsidR="00731409" w:rsidRPr="001670C4">
        <w:t xml:space="preserve">           </w:t>
      </w:r>
      <w:r w:rsidRPr="001670C4">
        <w:t xml:space="preserve">В 1887 году изобретатель Эмиль Берлинер предложил применять звуконосители  не цилиндрической формы, а в форме плоского диска. При этом звуковая дорожка представляет собой спираль. Своё устройство Берлинер назвал «граммофон». Эмиль </w:t>
      </w:r>
      <w:r w:rsidRPr="001670C4">
        <w:lastRenderedPageBreak/>
        <w:t>Берлинер считается не только изобретателем старинного граммофона, но и создателем музыкальной индустрии.</w:t>
      </w:r>
    </w:p>
    <w:p w:rsidR="00077696" w:rsidRPr="001670C4" w:rsidRDefault="0027028D" w:rsidP="001670C4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</w:pPr>
      <w:r w:rsidRPr="001670C4">
        <w:t>Затем появился патефон, сконструированный и запатентованный братьями Патэ (и названный позже так в их честь). Слово «патефон» используется для названия портативного граммофона, главным образом, в России (позже СССР), и происходило от названия фирмы-производителя — «Патэ» — которая первой начала поставки таких устройств в Россию.</w:t>
      </w:r>
    </w:p>
    <w:p w:rsidR="0027028D" w:rsidRPr="001670C4" w:rsidRDefault="0027028D" w:rsidP="001670C4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</w:pPr>
      <w:r w:rsidRPr="001670C4">
        <w:t xml:space="preserve"> В 1930-е — 50-е годы в городах СССР были популярны танцы под патефон, который выставлялся на окне, и собравшиеся во дворе танцевали.</w:t>
      </w:r>
    </w:p>
    <w:p w:rsidR="00185DFF" w:rsidRPr="001670C4" w:rsidRDefault="00731409" w:rsidP="001670C4">
      <w:pPr>
        <w:pStyle w:val="a4"/>
        <w:shd w:val="clear" w:color="auto" w:fill="FFFFFF"/>
        <w:spacing w:before="0" w:beforeAutospacing="0" w:after="0" w:afterAutospacing="0" w:line="360" w:lineRule="auto"/>
        <w:jc w:val="both"/>
      </w:pPr>
      <w:r w:rsidRPr="001670C4">
        <w:t>В</w:t>
      </w:r>
      <w:r w:rsidR="0027028D" w:rsidRPr="001670C4">
        <w:t xml:space="preserve"> связи с распространением этих технических устрой</w:t>
      </w:r>
      <w:proofErr w:type="gramStart"/>
      <w:r w:rsidR="0027028D" w:rsidRPr="001670C4">
        <w:t>ств сл</w:t>
      </w:r>
      <w:proofErr w:type="gramEnd"/>
      <w:r w:rsidR="0027028D" w:rsidRPr="001670C4">
        <w:t>ова ста</w:t>
      </w:r>
      <w:r w:rsidR="00674E46" w:rsidRPr="001670C4">
        <w:t>ли проникать в употребление</w:t>
      </w:r>
      <w:r w:rsidR="0027028D" w:rsidRPr="001670C4">
        <w:t>.</w:t>
      </w:r>
    </w:p>
    <w:p w:rsidR="0027028D" w:rsidRPr="001670C4" w:rsidRDefault="0027028D" w:rsidP="001670C4">
      <w:pPr>
        <w:pStyle w:val="a4"/>
        <w:shd w:val="clear" w:color="auto" w:fill="FFFFFF"/>
        <w:spacing w:before="0" w:beforeAutospacing="0" w:after="0" w:afterAutospacing="0" w:line="360" w:lineRule="auto"/>
        <w:jc w:val="both"/>
      </w:pPr>
      <w:r w:rsidRPr="001670C4">
        <w:t xml:space="preserve"> Мы решили воспользоваться Национальным корпусом русско</w:t>
      </w:r>
      <w:r w:rsidR="004D522B" w:rsidRPr="001670C4">
        <w:t>го языка, чтобы проследить использование слов «фонограф», «граммофон», «патефон» в печати.</w:t>
      </w:r>
    </w:p>
    <w:p w:rsidR="009D39FC" w:rsidRPr="001670C4" w:rsidRDefault="009D39FC" w:rsidP="001670C4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</w:pPr>
      <w:r w:rsidRPr="001670C4">
        <w:rPr>
          <w:b/>
        </w:rPr>
        <w:t>Проблема</w:t>
      </w:r>
      <w:r w:rsidRPr="001670C4">
        <w:t xml:space="preserve">: как появление и распространение новых технических средств отражается на лексике русского языка и частоте употребления соответствующих терминов (фонограф, граммофон, патефон) в печати с течением времени. </w:t>
      </w:r>
    </w:p>
    <w:p w:rsidR="00462B1D" w:rsidRPr="001670C4" w:rsidRDefault="00462B1D" w:rsidP="001670C4">
      <w:pPr>
        <w:pStyle w:val="a4"/>
        <w:spacing w:before="0" w:beforeAutospacing="0" w:after="0" w:afterAutospacing="0" w:line="360" w:lineRule="auto"/>
        <w:ind w:firstLine="708"/>
        <w:jc w:val="both"/>
      </w:pPr>
      <w:r w:rsidRPr="001670C4">
        <w:rPr>
          <w:b/>
        </w:rPr>
        <w:t>Гипотеза</w:t>
      </w:r>
      <w:r w:rsidRPr="001670C4">
        <w:t>: с появлением технических новшеств соответствующие термины (фонограф, граммофон, патефон) включаются в повседневный язык, чем шире применяется то или иное техническое достижение, тем чаще соответствующий термин упоминается в печати.</w:t>
      </w:r>
    </w:p>
    <w:p w:rsidR="00462B1D" w:rsidRPr="001670C4" w:rsidRDefault="00462B1D" w:rsidP="001670C4">
      <w:pPr>
        <w:pStyle w:val="a4"/>
        <w:spacing w:before="0" w:beforeAutospacing="0" w:after="0" w:afterAutospacing="0" w:line="360" w:lineRule="auto"/>
        <w:ind w:firstLine="708"/>
        <w:jc w:val="both"/>
      </w:pPr>
      <w:r w:rsidRPr="001670C4">
        <w:rPr>
          <w:b/>
        </w:rPr>
        <w:t>Цель</w:t>
      </w:r>
      <w:r w:rsidRPr="001670C4">
        <w:t xml:space="preserve">: исследовать динамику употребления лексики, связанной с появлением и распространением </w:t>
      </w:r>
      <w:r w:rsidR="00646767" w:rsidRPr="001670C4">
        <w:t>слов «фонограф», «</w:t>
      </w:r>
      <w:r w:rsidRPr="001670C4">
        <w:t>граммофон</w:t>
      </w:r>
      <w:r w:rsidR="00646767" w:rsidRPr="001670C4">
        <w:t>»</w:t>
      </w:r>
      <w:r w:rsidRPr="001670C4">
        <w:t xml:space="preserve">, </w:t>
      </w:r>
      <w:r w:rsidR="00646767" w:rsidRPr="001670C4">
        <w:t>«</w:t>
      </w:r>
      <w:r w:rsidRPr="001670C4">
        <w:t>патефон</w:t>
      </w:r>
      <w:r w:rsidR="00646767" w:rsidRPr="001670C4">
        <w:t xml:space="preserve">» </w:t>
      </w:r>
      <w:r w:rsidRPr="001670C4">
        <w:t xml:space="preserve"> в русском языке на протяжении определенного временного периода.</w:t>
      </w:r>
    </w:p>
    <w:p w:rsidR="00462B1D" w:rsidRPr="001670C4" w:rsidRDefault="00077696" w:rsidP="001670C4">
      <w:pPr>
        <w:pStyle w:val="a4"/>
        <w:spacing w:before="0" w:beforeAutospacing="0" w:after="0" w:afterAutospacing="0" w:line="360" w:lineRule="auto"/>
        <w:ind w:firstLine="60"/>
        <w:jc w:val="both"/>
        <w:rPr>
          <w:b/>
        </w:rPr>
      </w:pPr>
      <w:r w:rsidRPr="001670C4">
        <w:rPr>
          <w:b/>
        </w:rPr>
        <w:t xml:space="preserve">         </w:t>
      </w:r>
      <w:r w:rsidR="00462B1D" w:rsidRPr="001670C4">
        <w:rPr>
          <w:b/>
        </w:rPr>
        <w:t>Задачи</w:t>
      </w:r>
      <w:r w:rsidR="005848FE" w:rsidRPr="001670C4">
        <w:rPr>
          <w:b/>
        </w:rPr>
        <w:t>:</w:t>
      </w:r>
    </w:p>
    <w:p w:rsidR="00646767" w:rsidRPr="001670C4" w:rsidRDefault="00462B1D" w:rsidP="001670C4">
      <w:pPr>
        <w:pStyle w:val="a4"/>
        <w:numPr>
          <w:ilvl w:val="0"/>
          <w:numId w:val="1"/>
        </w:numPr>
        <w:spacing w:before="0" w:beforeAutospacing="0" w:after="0" w:afterAutospacing="0" w:line="360" w:lineRule="auto"/>
        <w:jc w:val="both"/>
      </w:pPr>
      <w:r w:rsidRPr="001670C4">
        <w:t>Определить временной интервал, в который фонограф, граммофон, патефон по</w:t>
      </w:r>
      <w:r w:rsidR="0061042B" w:rsidRPr="001670C4">
        <w:t>явились и стали использоваться в России.</w:t>
      </w:r>
    </w:p>
    <w:p w:rsidR="00646767" w:rsidRPr="001670C4" w:rsidRDefault="00462B1D" w:rsidP="001670C4">
      <w:pPr>
        <w:pStyle w:val="a4"/>
        <w:numPr>
          <w:ilvl w:val="0"/>
          <w:numId w:val="1"/>
        </w:numPr>
        <w:spacing w:line="360" w:lineRule="auto"/>
        <w:jc w:val="both"/>
      </w:pPr>
      <w:r w:rsidRPr="001670C4">
        <w:t xml:space="preserve"> Выявить и проанализировать частоту употребления терминов "фонограф", "граммофон" и "патефон" в печатных изданиях на основе использовать Национального корпуса русского языка (НКРЯ</w:t>
      </w:r>
      <w:r w:rsidR="00646767" w:rsidRPr="001670C4">
        <w:t>) за различные периоды времени.</w:t>
      </w:r>
    </w:p>
    <w:p w:rsidR="00646767" w:rsidRPr="001670C4" w:rsidRDefault="00462B1D" w:rsidP="001670C4">
      <w:pPr>
        <w:pStyle w:val="a4"/>
        <w:numPr>
          <w:ilvl w:val="0"/>
          <w:numId w:val="1"/>
        </w:numPr>
        <w:spacing w:line="360" w:lineRule="auto"/>
        <w:jc w:val="both"/>
      </w:pPr>
      <w:r w:rsidRPr="001670C4">
        <w:t>Подсчитать общее количество словоупотреблен</w:t>
      </w:r>
      <w:r w:rsidR="00646767" w:rsidRPr="001670C4">
        <w:t>ий в каждом корпусе текстов</w:t>
      </w:r>
      <w:r w:rsidR="0061042B" w:rsidRPr="001670C4">
        <w:t xml:space="preserve"> (НКРЯ) за различные периоды времени.</w:t>
      </w:r>
    </w:p>
    <w:p w:rsidR="00646767" w:rsidRPr="001670C4" w:rsidRDefault="00462B1D" w:rsidP="001670C4">
      <w:pPr>
        <w:pStyle w:val="a4"/>
        <w:numPr>
          <w:ilvl w:val="0"/>
          <w:numId w:val="1"/>
        </w:numPr>
        <w:spacing w:line="360" w:lineRule="auto"/>
        <w:jc w:val="both"/>
      </w:pPr>
      <w:r w:rsidRPr="001670C4">
        <w:t>Сопоставить динамику употребления терминов с историей распространения соответствующих технических средств.</w:t>
      </w:r>
    </w:p>
    <w:p w:rsidR="00462B1D" w:rsidRPr="001670C4" w:rsidRDefault="00462B1D" w:rsidP="001670C4">
      <w:pPr>
        <w:pStyle w:val="a4"/>
        <w:numPr>
          <w:ilvl w:val="0"/>
          <w:numId w:val="1"/>
        </w:numPr>
        <w:spacing w:line="360" w:lineRule="auto"/>
        <w:jc w:val="both"/>
      </w:pPr>
      <w:r w:rsidRPr="001670C4">
        <w:t xml:space="preserve"> </w:t>
      </w:r>
      <w:r w:rsidR="007B586D">
        <w:t xml:space="preserve">Сделать вывод </w:t>
      </w:r>
      <w:r w:rsidRPr="001670C4">
        <w:t>для проверки выдвинутой гипотезы.</w:t>
      </w:r>
    </w:p>
    <w:p w:rsidR="0061042B" w:rsidRPr="001670C4" w:rsidRDefault="0061042B" w:rsidP="001670C4">
      <w:pPr>
        <w:pStyle w:val="a4"/>
        <w:spacing w:before="0" w:beforeAutospacing="0" w:after="0" w:afterAutospacing="0" w:line="360" w:lineRule="auto"/>
        <w:jc w:val="both"/>
      </w:pPr>
      <w:r w:rsidRPr="001670C4">
        <w:lastRenderedPageBreak/>
        <w:t>Методы:</w:t>
      </w:r>
    </w:p>
    <w:p w:rsidR="001670C4" w:rsidRPr="001670C4" w:rsidRDefault="001670C4" w:rsidP="001670C4">
      <w:pPr>
        <w:pStyle w:val="a4"/>
        <w:spacing w:before="0" w:beforeAutospacing="0" w:after="0" w:afterAutospacing="0" w:line="360" w:lineRule="auto"/>
        <w:jc w:val="both"/>
      </w:pPr>
      <w:r w:rsidRPr="001670C4">
        <w:t>Анкетирование.</w:t>
      </w:r>
      <w:r w:rsidR="007B586D">
        <w:t xml:space="preserve"> </w:t>
      </w:r>
      <w:r w:rsidRPr="001670C4">
        <w:t xml:space="preserve">Интервью. </w:t>
      </w:r>
      <w:r w:rsidR="00657C68" w:rsidRPr="001670C4">
        <w:t>Расчет относительной частоты упоребления терминов (количество упоминаний на 1000 слов).</w:t>
      </w:r>
      <w:r w:rsidR="007B586D">
        <w:t xml:space="preserve"> Составление таблиц, графиков.</w:t>
      </w:r>
    </w:p>
    <w:p w:rsidR="00657C68" w:rsidRPr="001670C4" w:rsidRDefault="00657C68" w:rsidP="001670C4">
      <w:pPr>
        <w:pStyle w:val="a4"/>
        <w:spacing w:before="0" w:beforeAutospacing="0" w:after="0" w:afterAutospacing="0" w:line="360" w:lineRule="auto"/>
        <w:jc w:val="both"/>
      </w:pPr>
      <w:r w:rsidRPr="001670C4">
        <w:t>Анализ динамики  частоты употребления во времени.</w:t>
      </w:r>
    </w:p>
    <w:p w:rsidR="00462B1D" w:rsidRPr="001670C4" w:rsidRDefault="001670C4" w:rsidP="007B586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</w:rPr>
      </w:pPr>
      <w:r w:rsidRPr="001670C4">
        <w:rPr>
          <w:b/>
        </w:rPr>
        <w:t xml:space="preserve">                                          </w:t>
      </w:r>
      <w:r w:rsidR="00E24A33" w:rsidRPr="001670C4">
        <w:rPr>
          <w:b/>
        </w:rPr>
        <w:t>Исследовательская часть</w:t>
      </w:r>
    </w:p>
    <w:p w:rsidR="00E24A33" w:rsidRPr="001670C4" w:rsidRDefault="00E24A33" w:rsidP="007B586D">
      <w:pPr>
        <w:pStyle w:val="a4"/>
        <w:shd w:val="clear" w:color="auto" w:fill="FFFFFF"/>
        <w:spacing w:before="0" w:beforeAutospacing="0" w:after="0" w:afterAutospacing="0" w:line="360" w:lineRule="auto"/>
        <w:jc w:val="both"/>
      </w:pPr>
      <w:r w:rsidRPr="001670C4">
        <w:t xml:space="preserve">Для анкетирования </w:t>
      </w:r>
      <w:r w:rsidR="00646767" w:rsidRPr="001670C4">
        <w:t xml:space="preserve">мы </w:t>
      </w:r>
      <w:r w:rsidRPr="001670C4">
        <w:t>разработа</w:t>
      </w:r>
      <w:r w:rsidR="00646767" w:rsidRPr="001670C4">
        <w:t>ли</w:t>
      </w:r>
      <w:r w:rsidRPr="001670C4">
        <w:t xml:space="preserve"> анкет</w:t>
      </w:r>
      <w:r w:rsidR="00646767" w:rsidRPr="001670C4">
        <w:t>у</w:t>
      </w:r>
      <w:r w:rsidRPr="001670C4">
        <w:t xml:space="preserve">, которая была проведена среди жителей села. Важно отметить, что анкеты анонимные, что обеспечило честные и открытые ответы. </w:t>
      </w:r>
    </w:p>
    <w:p w:rsidR="00E24A33" w:rsidRPr="001670C4" w:rsidRDefault="00E24A33" w:rsidP="007B586D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</w:pPr>
      <w:r w:rsidRPr="001670C4">
        <w:t xml:space="preserve">Проведение опроса. </w:t>
      </w:r>
    </w:p>
    <w:p w:rsidR="00E24A33" w:rsidRPr="001670C4" w:rsidRDefault="00E24A33" w:rsidP="007B586D">
      <w:pPr>
        <w:pStyle w:val="a4"/>
        <w:shd w:val="clear" w:color="auto" w:fill="FFFFFF"/>
        <w:spacing w:before="0" w:beforeAutospacing="0" w:after="0" w:afterAutospacing="0" w:line="360" w:lineRule="auto"/>
        <w:ind w:left="720"/>
        <w:jc w:val="both"/>
      </w:pPr>
      <w:r w:rsidRPr="001670C4">
        <w:t>Цель: сбор информации о знании слов «фонограф», «граммофон», «патефон».</w:t>
      </w:r>
    </w:p>
    <w:p w:rsidR="00E24A33" w:rsidRPr="001670C4" w:rsidRDefault="00E24A33" w:rsidP="007B586D">
      <w:pPr>
        <w:pStyle w:val="a4"/>
        <w:shd w:val="clear" w:color="auto" w:fill="FFFFFF"/>
        <w:spacing w:before="0" w:beforeAutospacing="0" w:after="0" w:afterAutospacing="0" w:line="360" w:lineRule="auto"/>
        <w:ind w:left="720"/>
        <w:jc w:val="both"/>
      </w:pPr>
      <w:r w:rsidRPr="001670C4">
        <w:t xml:space="preserve">Метод: анкетирование </w:t>
      </w:r>
    </w:p>
    <w:p w:rsidR="00E24A33" w:rsidRPr="001670C4" w:rsidRDefault="00E24A33" w:rsidP="007B586D">
      <w:pPr>
        <w:pStyle w:val="a4"/>
        <w:shd w:val="clear" w:color="auto" w:fill="FFFFFF"/>
        <w:spacing w:before="0" w:beforeAutospacing="0" w:after="0" w:afterAutospacing="0" w:line="360" w:lineRule="auto"/>
        <w:ind w:left="720"/>
        <w:jc w:val="both"/>
      </w:pPr>
      <w:r w:rsidRPr="001670C4">
        <w:t>Дата проведения: 30.10.2025</w:t>
      </w:r>
    </w:p>
    <w:p w:rsidR="00E24A33" w:rsidRPr="001670C4" w:rsidRDefault="00E24A33" w:rsidP="007B586D">
      <w:pPr>
        <w:pStyle w:val="a4"/>
        <w:shd w:val="clear" w:color="auto" w:fill="FFFFFF"/>
        <w:spacing w:before="0" w:beforeAutospacing="0" w:after="0" w:afterAutospacing="0" w:line="360" w:lineRule="auto"/>
        <w:ind w:left="720"/>
        <w:jc w:val="both"/>
      </w:pPr>
      <w:r w:rsidRPr="001670C4">
        <w:t>Место проведения: с. Грузенка</w:t>
      </w:r>
    </w:p>
    <w:p w:rsidR="00E24A33" w:rsidRPr="001670C4" w:rsidRDefault="00E24A33" w:rsidP="007B586D">
      <w:pPr>
        <w:pStyle w:val="a4"/>
        <w:shd w:val="clear" w:color="auto" w:fill="FFFFFF"/>
        <w:spacing w:before="0" w:beforeAutospacing="0" w:after="0" w:afterAutospacing="0" w:line="360" w:lineRule="auto"/>
        <w:ind w:left="720"/>
        <w:jc w:val="both"/>
      </w:pPr>
      <w:r w:rsidRPr="001670C4">
        <w:t>Количество участников: 18 человек</w:t>
      </w:r>
    </w:p>
    <w:p w:rsidR="00E24A33" w:rsidRPr="001670C4" w:rsidRDefault="00E24A33" w:rsidP="007B586D">
      <w:pPr>
        <w:pStyle w:val="a4"/>
        <w:shd w:val="clear" w:color="auto" w:fill="FFFFFF"/>
        <w:spacing w:before="0" w:beforeAutospacing="0" w:after="0" w:afterAutospacing="0" w:line="360" w:lineRule="auto"/>
        <w:ind w:left="720"/>
        <w:jc w:val="both"/>
      </w:pPr>
      <w:r w:rsidRPr="001670C4">
        <w:t>Участники: учащиеся 9-11 классов, жители села.</w:t>
      </w:r>
    </w:p>
    <w:p w:rsidR="00E24A33" w:rsidRPr="001670C4" w:rsidRDefault="00E24A33" w:rsidP="007B586D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</w:pPr>
      <w:r w:rsidRPr="001670C4">
        <w:t>Результаты опроса</w:t>
      </w:r>
    </w:p>
    <w:p w:rsidR="000B4B5D" w:rsidRPr="001670C4" w:rsidRDefault="000B4B5D" w:rsidP="007B586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0C4">
        <w:rPr>
          <w:rFonts w:ascii="Times New Roman" w:hAnsi="Times New Roman" w:cs="Times New Roman"/>
          <w:sz w:val="24"/>
          <w:szCs w:val="24"/>
        </w:rPr>
        <w:t>Тест: Знаете ли вы эти слова?</w:t>
      </w:r>
    </w:p>
    <w:p w:rsidR="000B4B5D" w:rsidRPr="001670C4" w:rsidRDefault="000B4B5D" w:rsidP="007B586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0C4">
        <w:rPr>
          <w:rFonts w:ascii="Times New Roman" w:hAnsi="Times New Roman" w:cs="Times New Roman"/>
          <w:sz w:val="24"/>
          <w:szCs w:val="24"/>
        </w:rPr>
        <w:t>1. Что из перечисленного является устройством для записи и воспроизведения звука?</w:t>
      </w:r>
    </w:p>
    <w:p w:rsidR="000B4B5D" w:rsidRPr="001670C4" w:rsidRDefault="000B4B5D" w:rsidP="007B586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0C4">
        <w:rPr>
          <w:rFonts w:ascii="Times New Roman" w:hAnsi="Times New Roman" w:cs="Times New Roman"/>
          <w:sz w:val="24"/>
          <w:szCs w:val="24"/>
        </w:rPr>
        <w:t>а) Телевизор</w:t>
      </w:r>
    </w:p>
    <w:p w:rsidR="000B4B5D" w:rsidRPr="001670C4" w:rsidRDefault="000B4B5D" w:rsidP="007B586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0C4">
        <w:rPr>
          <w:rFonts w:ascii="Times New Roman" w:hAnsi="Times New Roman" w:cs="Times New Roman"/>
          <w:sz w:val="24"/>
          <w:szCs w:val="24"/>
        </w:rPr>
        <w:t>б) Фонограф</w:t>
      </w:r>
    </w:p>
    <w:p w:rsidR="000B4B5D" w:rsidRPr="001670C4" w:rsidRDefault="000B4B5D" w:rsidP="007B586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0C4">
        <w:rPr>
          <w:rFonts w:ascii="Times New Roman" w:hAnsi="Times New Roman" w:cs="Times New Roman"/>
          <w:sz w:val="24"/>
          <w:szCs w:val="24"/>
        </w:rPr>
        <w:t>в) Компьютер</w:t>
      </w:r>
    </w:p>
    <w:p w:rsidR="000B4B5D" w:rsidRPr="001670C4" w:rsidRDefault="000B4B5D" w:rsidP="007B586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0C4">
        <w:rPr>
          <w:rFonts w:ascii="Times New Roman" w:hAnsi="Times New Roman" w:cs="Times New Roman"/>
          <w:sz w:val="24"/>
          <w:szCs w:val="24"/>
        </w:rPr>
        <w:t>г) Радио</w:t>
      </w:r>
    </w:p>
    <w:p w:rsidR="000B4B5D" w:rsidRPr="001670C4" w:rsidRDefault="000B4B5D" w:rsidP="007B586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0C4">
        <w:rPr>
          <w:rFonts w:ascii="Times New Roman" w:hAnsi="Times New Roman" w:cs="Times New Roman"/>
          <w:sz w:val="24"/>
          <w:szCs w:val="24"/>
        </w:rPr>
        <w:t>Правильный ответ дали 67%.</w:t>
      </w:r>
    </w:p>
    <w:p w:rsidR="000B4B5D" w:rsidRPr="001670C4" w:rsidRDefault="000B4B5D" w:rsidP="007B586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0C4">
        <w:rPr>
          <w:rFonts w:ascii="Times New Roman" w:hAnsi="Times New Roman" w:cs="Times New Roman"/>
          <w:sz w:val="24"/>
          <w:szCs w:val="24"/>
        </w:rPr>
        <w:t>2. Какое из этих устройств было популярно в начале XX века для прослушивания музыки?</w:t>
      </w:r>
    </w:p>
    <w:p w:rsidR="000B4B5D" w:rsidRPr="001670C4" w:rsidRDefault="000B4B5D" w:rsidP="001670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0C4">
        <w:rPr>
          <w:rFonts w:ascii="Times New Roman" w:hAnsi="Times New Roman" w:cs="Times New Roman"/>
          <w:sz w:val="24"/>
          <w:szCs w:val="24"/>
        </w:rPr>
        <w:t>а) Смартфон</w:t>
      </w:r>
    </w:p>
    <w:p w:rsidR="000B4B5D" w:rsidRPr="001670C4" w:rsidRDefault="000B4B5D" w:rsidP="001670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0C4">
        <w:rPr>
          <w:rFonts w:ascii="Times New Roman" w:hAnsi="Times New Roman" w:cs="Times New Roman"/>
          <w:sz w:val="24"/>
          <w:szCs w:val="24"/>
        </w:rPr>
        <w:t>б) Патефон</w:t>
      </w:r>
    </w:p>
    <w:p w:rsidR="000B4B5D" w:rsidRPr="001670C4" w:rsidRDefault="000B4B5D" w:rsidP="001670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0C4">
        <w:rPr>
          <w:rFonts w:ascii="Times New Roman" w:hAnsi="Times New Roman" w:cs="Times New Roman"/>
          <w:sz w:val="24"/>
          <w:szCs w:val="24"/>
        </w:rPr>
        <w:t>в) Плеер</w:t>
      </w:r>
    </w:p>
    <w:p w:rsidR="000B4B5D" w:rsidRPr="001670C4" w:rsidRDefault="000B4B5D" w:rsidP="001670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0C4">
        <w:rPr>
          <w:rFonts w:ascii="Times New Roman" w:hAnsi="Times New Roman" w:cs="Times New Roman"/>
          <w:sz w:val="24"/>
          <w:szCs w:val="24"/>
        </w:rPr>
        <w:t>г) Магнитофон</w:t>
      </w:r>
    </w:p>
    <w:p w:rsidR="000B4B5D" w:rsidRPr="001670C4" w:rsidRDefault="000B4B5D" w:rsidP="001670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0C4">
        <w:rPr>
          <w:rFonts w:ascii="Times New Roman" w:hAnsi="Times New Roman" w:cs="Times New Roman"/>
          <w:sz w:val="24"/>
          <w:szCs w:val="24"/>
        </w:rPr>
        <w:t>правильный ответ дали 61%.</w:t>
      </w:r>
    </w:p>
    <w:p w:rsidR="000B4B5D" w:rsidRPr="001670C4" w:rsidRDefault="000B4B5D" w:rsidP="001670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0C4">
        <w:rPr>
          <w:rFonts w:ascii="Times New Roman" w:hAnsi="Times New Roman" w:cs="Times New Roman"/>
          <w:sz w:val="24"/>
          <w:szCs w:val="24"/>
        </w:rPr>
        <w:t>3. Какое устройство использует грампластинки для воспроизведения звука?</w:t>
      </w:r>
    </w:p>
    <w:p w:rsidR="000B4B5D" w:rsidRPr="001670C4" w:rsidRDefault="000B4B5D" w:rsidP="001670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0C4">
        <w:rPr>
          <w:rFonts w:ascii="Times New Roman" w:hAnsi="Times New Roman" w:cs="Times New Roman"/>
          <w:sz w:val="24"/>
          <w:szCs w:val="24"/>
        </w:rPr>
        <w:t>а) Диктофон</w:t>
      </w:r>
    </w:p>
    <w:p w:rsidR="000B4B5D" w:rsidRPr="001670C4" w:rsidRDefault="000B4B5D" w:rsidP="001670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0C4">
        <w:rPr>
          <w:rFonts w:ascii="Times New Roman" w:hAnsi="Times New Roman" w:cs="Times New Roman"/>
          <w:sz w:val="24"/>
          <w:szCs w:val="24"/>
        </w:rPr>
        <w:t>б) Граммофон</w:t>
      </w:r>
    </w:p>
    <w:p w:rsidR="000B4B5D" w:rsidRPr="001670C4" w:rsidRDefault="000B4B5D" w:rsidP="001670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0C4">
        <w:rPr>
          <w:rFonts w:ascii="Times New Roman" w:hAnsi="Times New Roman" w:cs="Times New Roman"/>
          <w:sz w:val="24"/>
          <w:szCs w:val="24"/>
        </w:rPr>
        <w:t>в) Микрофон</w:t>
      </w:r>
    </w:p>
    <w:p w:rsidR="000B4B5D" w:rsidRPr="001670C4" w:rsidRDefault="000B4B5D" w:rsidP="001670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0C4">
        <w:rPr>
          <w:rFonts w:ascii="Times New Roman" w:hAnsi="Times New Roman" w:cs="Times New Roman"/>
          <w:sz w:val="24"/>
          <w:szCs w:val="24"/>
        </w:rPr>
        <w:t>г) Наушники</w:t>
      </w:r>
    </w:p>
    <w:p w:rsidR="000B4B5D" w:rsidRPr="001670C4" w:rsidRDefault="000B4B5D" w:rsidP="001670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0C4">
        <w:rPr>
          <w:rFonts w:ascii="Times New Roman" w:hAnsi="Times New Roman" w:cs="Times New Roman"/>
          <w:sz w:val="24"/>
          <w:szCs w:val="24"/>
        </w:rPr>
        <w:t>Правильный ответ дали 83%.</w:t>
      </w:r>
    </w:p>
    <w:tbl>
      <w:tblPr>
        <w:tblStyle w:val="a5"/>
        <w:tblW w:w="0" w:type="auto"/>
        <w:tblInd w:w="720" w:type="dxa"/>
        <w:tblLook w:val="04A0"/>
      </w:tblPr>
      <w:tblGrid>
        <w:gridCol w:w="2949"/>
        <w:gridCol w:w="2969"/>
        <w:gridCol w:w="2933"/>
      </w:tblGrid>
      <w:tr w:rsidR="000B4B5D" w:rsidRPr="001670C4" w:rsidTr="002B1372">
        <w:tc>
          <w:tcPr>
            <w:tcW w:w="2949" w:type="dxa"/>
          </w:tcPr>
          <w:p w:rsidR="000B4B5D" w:rsidRPr="001670C4" w:rsidRDefault="000B4B5D" w:rsidP="007B586D">
            <w:pPr>
              <w:pStyle w:val="a4"/>
              <w:spacing w:before="0" w:beforeAutospacing="0" w:after="0" w:afterAutospacing="0"/>
              <w:jc w:val="both"/>
            </w:pPr>
            <w:r w:rsidRPr="001670C4">
              <w:t>Фонограф</w:t>
            </w:r>
          </w:p>
        </w:tc>
        <w:tc>
          <w:tcPr>
            <w:tcW w:w="2969" w:type="dxa"/>
          </w:tcPr>
          <w:p w:rsidR="000B4B5D" w:rsidRPr="001670C4" w:rsidRDefault="000B4B5D" w:rsidP="007B586D">
            <w:pPr>
              <w:pStyle w:val="a4"/>
              <w:spacing w:before="0" w:beforeAutospacing="0" w:after="0" w:afterAutospacing="0"/>
              <w:jc w:val="both"/>
            </w:pPr>
            <w:r w:rsidRPr="001670C4">
              <w:t>Граммофон</w:t>
            </w:r>
          </w:p>
        </w:tc>
        <w:tc>
          <w:tcPr>
            <w:tcW w:w="2933" w:type="dxa"/>
          </w:tcPr>
          <w:p w:rsidR="000B4B5D" w:rsidRPr="001670C4" w:rsidRDefault="000B4B5D" w:rsidP="007B586D">
            <w:pPr>
              <w:pStyle w:val="a4"/>
              <w:spacing w:before="0" w:beforeAutospacing="0" w:after="0" w:afterAutospacing="0"/>
              <w:jc w:val="both"/>
            </w:pPr>
            <w:r w:rsidRPr="001670C4">
              <w:t>Патефон</w:t>
            </w:r>
          </w:p>
        </w:tc>
      </w:tr>
      <w:tr w:rsidR="000B4B5D" w:rsidRPr="001670C4" w:rsidTr="002B1372">
        <w:tc>
          <w:tcPr>
            <w:tcW w:w="2949" w:type="dxa"/>
          </w:tcPr>
          <w:p w:rsidR="000B4B5D" w:rsidRPr="001670C4" w:rsidRDefault="000B4B5D" w:rsidP="007B586D">
            <w:pPr>
              <w:pStyle w:val="a4"/>
              <w:spacing w:before="0" w:beforeAutospacing="0" w:after="0" w:afterAutospacing="0"/>
              <w:jc w:val="both"/>
            </w:pPr>
            <w:r w:rsidRPr="001670C4">
              <w:lastRenderedPageBreak/>
              <w:t>67%</w:t>
            </w:r>
          </w:p>
        </w:tc>
        <w:tc>
          <w:tcPr>
            <w:tcW w:w="2969" w:type="dxa"/>
          </w:tcPr>
          <w:p w:rsidR="000B4B5D" w:rsidRPr="001670C4" w:rsidRDefault="000B4B5D" w:rsidP="007B586D">
            <w:pPr>
              <w:pStyle w:val="a4"/>
              <w:spacing w:before="0" w:beforeAutospacing="0" w:after="0" w:afterAutospacing="0"/>
              <w:jc w:val="both"/>
            </w:pPr>
            <w:r w:rsidRPr="001670C4">
              <w:t>83%</w:t>
            </w:r>
          </w:p>
        </w:tc>
        <w:tc>
          <w:tcPr>
            <w:tcW w:w="2933" w:type="dxa"/>
          </w:tcPr>
          <w:p w:rsidR="000B4B5D" w:rsidRPr="001670C4" w:rsidRDefault="000B4B5D" w:rsidP="007B586D">
            <w:pPr>
              <w:pStyle w:val="a4"/>
              <w:spacing w:before="0" w:beforeAutospacing="0" w:after="0" w:afterAutospacing="0"/>
              <w:jc w:val="both"/>
            </w:pPr>
            <w:r w:rsidRPr="001670C4">
              <w:t>61%</w:t>
            </w:r>
          </w:p>
        </w:tc>
      </w:tr>
    </w:tbl>
    <w:p w:rsidR="000B4B5D" w:rsidRPr="001670C4" w:rsidRDefault="000B4B5D" w:rsidP="001670C4">
      <w:pPr>
        <w:pStyle w:val="a4"/>
        <w:shd w:val="clear" w:color="auto" w:fill="FFFFFF"/>
        <w:spacing w:before="0" w:beforeAutospacing="0" w:after="0" w:afterAutospacing="0" w:line="360" w:lineRule="auto"/>
        <w:ind w:left="720"/>
        <w:jc w:val="both"/>
      </w:pPr>
    </w:p>
    <w:p w:rsidR="00825D2A" w:rsidRPr="001670C4" w:rsidRDefault="00825D2A" w:rsidP="001670C4">
      <w:pPr>
        <w:pStyle w:val="a4"/>
        <w:shd w:val="clear" w:color="auto" w:fill="FFFFFF"/>
        <w:spacing w:before="0" w:beforeAutospacing="0" w:after="0" w:afterAutospacing="0" w:line="360" w:lineRule="auto"/>
        <w:ind w:left="720"/>
        <w:jc w:val="both"/>
      </w:pPr>
      <w:r w:rsidRPr="001670C4">
        <w:rPr>
          <w:noProof/>
        </w:rPr>
        <w:drawing>
          <wp:inline distT="0" distB="0" distL="0" distR="0">
            <wp:extent cx="4607541" cy="1405719"/>
            <wp:effectExtent l="19050" t="0" r="21609" b="3981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825D2A" w:rsidRPr="001670C4" w:rsidRDefault="00825D2A" w:rsidP="001670C4">
      <w:pPr>
        <w:pStyle w:val="a4"/>
        <w:shd w:val="clear" w:color="auto" w:fill="FFFFFF"/>
        <w:spacing w:before="0" w:beforeAutospacing="0" w:after="0" w:afterAutospacing="0" w:line="360" w:lineRule="auto"/>
        <w:ind w:left="720"/>
        <w:jc w:val="both"/>
      </w:pPr>
    </w:p>
    <w:p w:rsidR="00825D2A" w:rsidRPr="001670C4" w:rsidRDefault="00825D2A" w:rsidP="001670C4">
      <w:pPr>
        <w:pStyle w:val="a4"/>
        <w:shd w:val="clear" w:color="auto" w:fill="FFFFFF"/>
        <w:spacing w:before="0" w:beforeAutospacing="0" w:after="0" w:afterAutospacing="0" w:line="360" w:lineRule="auto"/>
        <w:ind w:left="720"/>
        <w:jc w:val="both"/>
      </w:pPr>
      <w:r w:rsidRPr="001670C4">
        <w:t>4. Соотнесите слово и его определение:</w:t>
      </w:r>
    </w:p>
    <w:p w:rsidR="00825D2A" w:rsidRPr="001670C4" w:rsidRDefault="00825D2A" w:rsidP="001670C4">
      <w:pPr>
        <w:pStyle w:val="a4"/>
        <w:shd w:val="clear" w:color="auto" w:fill="FFFFFF"/>
        <w:spacing w:before="0" w:beforeAutospacing="0" w:after="0" w:afterAutospacing="0" w:line="360" w:lineRule="auto"/>
        <w:ind w:left="720"/>
        <w:jc w:val="both"/>
      </w:pPr>
      <w:r w:rsidRPr="001670C4">
        <w:t xml:space="preserve">1. Фонограф: ...  </w:t>
      </w:r>
    </w:p>
    <w:p w:rsidR="00825D2A" w:rsidRPr="001670C4" w:rsidRDefault="00825D2A" w:rsidP="001670C4">
      <w:pPr>
        <w:pStyle w:val="a4"/>
        <w:shd w:val="clear" w:color="auto" w:fill="FFFFFF"/>
        <w:spacing w:before="0" w:beforeAutospacing="0" w:after="0" w:afterAutospacing="0" w:line="360" w:lineRule="auto"/>
        <w:ind w:left="720"/>
        <w:jc w:val="both"/>
      </w:pPr>
      <w:r w:rsidRPr="001670C4">
        <w:t xml:space="preserve">2.Патефон: ...  </w:t>
      </w:r>
      <w:r w:rsidRPr="001670C4">
        <w:br/>
        <w:t xml:space="preserve">3.Граммофон: ...  </w:t>
      </w:r>
    </w:p>
    <w:p w:rsidR="00825D2A" w:rsidRPr="001670C4" w:rsidRDefault="00825D2A" w:rsidP="002B1372">
      <w:pPr>
        <w:pStyle w:val="a4"/>
        <w:shd w:val="clear" w:color="auto" w:fill="FFFFFF"/>
        <w:spacing w:before="0" w:beforeAutospacing="0" w:after="0" w:afterAutospacing="0" w:line="360" w:lineRule="auto"/>
        <w:jc w:val="both"/>
      </w:pPr>
      <w:r w:rsidRPr="001670C4">
        <w:t>Устройство для воспроизведения звука с грампластинок, обычно с ручным заводом. Раннее устройство для записи и воспроизведения звука, использовавшее цилиндры.</w:t>
      </w:r>
    </w:p>
    <w:p w:rsidR="002B1372" w:rsidRDefault="00825D2A" w:rsidP="001670C4">
      <w:pPr>
        <w:pStyle w:val="a4"/>
        <w:shd w:val="clear" w:color="auto" w:fill="FFFFFF"/>
        <w:spacing w:before="0" w:beforeAutospacing="0" w:after="0" w:afterAutospacing="0" w:line="360" w:lineRule="auto"/>
        <w:ind w:left="720"/>
        <w:jc w:val="both"/>
      </w:pPr>
      <w:r w:rsidRPr="001670C4">
        <w:t xml:space="preserve">Установление значения слова: фонограф – 61%, </w:t>
      </w:r>
      <w:r w:rsidR="002B1372">
        <w:t>патефон – 28%, граммофон – 17%.</w:t>
      </w:r>
    </w:p>
    <w:p w:rsidR="00825D2A" w:rsidRPr="001670C4" w:rsidRDefault="00825D2A" w:rsidP="001670C4">
      <w:pPr>
        <w:pStyle w:val="a4"/>
        <w:shd w:val="clear" w:color="auto" w:fill="FFFFFF"/>
        <w:spacing w:before="0" w:beforeAutospacing="0" w:after="0" w:afterAutospacing="0" w:line="360" w:lineRule="auto"/>
        <w:ind w:left="720"/>
        <w:jc w:val="both"/>
      </w:pPr>
      <w:r w:rsidRPr="001670C4">
        <w:t>5. Какое общее название можно дать всем этим устройствам?</w:t>
      </w:r>
    </w:p>
    <w:p w:rsidR="00825D2A" w:rsidRPr="001670C4" w:rsidRDefault="00825D2A" w:rsidP="001670C4">
      <w:pPr>
        <w:pStyle w:val="a4"/>
        <w:shd w:val="clear" w:color="auto" w:fill="FFFFFF"/>
        <w:spacing w:before="0" w:beforeAutospacing="0" w:after="0" w:afterAutospacing="0" w:line="360" w:lineRule="auto"/>
        <w:ind w:left="720"/>
        <w:jc w:val="both"/>
      </w:pPr>
      <w:r w:rsidRPr="001670C4">
        <w:t>а) Бытовая техника</w:t>
      </w:r>
    </w:p>
    <w:p w:rsidR="00825D2A" w:rsidRPr="001670C4" w:rsidRDefault="00825D2A" w:rsidP="001670C4">
      <w:pPr>
        <w:pStyle w:val="a4"/>
        <w:shd w:val="clear" w:color="auto" w:fill="FFFFFF"/>
        <w:spacing w:before="0" w:beforeAutospacing="0" w:after="0" w:afterAutospacing="0" w:line="360" w:lineRule="auto"/>
        <w:ind w:left="720"/>
        <w:jc w:val="both"/>
      </w:pPr>
      <w:r w:rsidRPr="001670C4">
        <w:t>б) Аудиотехника</w:t>
      </w:r>
    </w:p>
    <w:p w:rsidR="00825D2A" w:rsidRPr="001670C4" w:rsidRDefault="00825D2A" w:rsidP="001670C4">
      <w:pPr>
        <w:pStyle w:val="a4"/>
        <w:shd w:val="clear" w:color="auto" w:fill="FFFFFF"/>
        <w:spacing w:before="0" w:beforeAutospacing="0" w:after="0" w:afterAutospacing="0" w:line="360" w:lineRule="auto"/>
        <w:ind w:left="720"/>
        <w:jc w:val="both"/>
      </w:pPr>
      <w:r w:rsidRPr="001670C4">
        <w:t>в) Компьютерная техника</w:t>
      </w:r>
    </w:p>
    <w:p w:rsidR="00825D2A" w:rsidRPr="001670C4" w:rsidRDefault="00825D2A" w:rsidP="001670C4">
      <w:pPr>
        <w:pStyle w:val="a4"/>
        <w:shd w:val="clear" w:color="auto" w:fill="FFFFFF"/>
        <w:spacing w:before="0" w:beforeAutospacing="0" w:after="0" w:afterAutospacing="0" w:line="360" w:lineRule="auto"/>
        <w:ind w:left="720"/>
        <w:jc w:val="both"/>
      </w:pPr>
      <w:r w:rsidRPr="001670C4">
        <w:t>г) Офисная техника</w:t>
      </w:r>
    </w:p>
    <w:p w:rsidR="00825D2A" w:rsidRPr="001670C4" w:rsidRDefault="00825D2A" w:rsidP="001670C4">
      <w:pPr>
        <w:pStyle w:val="a4"/>
        <w:shd w:val="clear" w:color="auto" w:fill="FFFFFF"/>
        <w:spacing w:before="0" w:beforeAutospacing="0" w:after="0" w:afterAutospacing="0" w:line="360" w:lineRule="auto"/>
        <w:ind w:left="720"/>
        <w:jc w:val="both"/>
      </w:pPr>
      <w:r w:rsidRPr="001670C4">
        <w:t>Принадлежность всех устройств определили 78%.</w:t>
      </w:r>
    </w:p>
    <w:p w:rsidR="00825D2A" w:rsidRPr="001670C4" w:rsidRDefault="00825D2A" w:rsidP="001670C4">
      <w:pPr>
        <w:pStyle w:val="a4"/>
        <w:shd w:val="clear" w:color="auto" w:fill="FFFFFF"/>
        <w:spacing w:before="0" w:beforeAutospacing="0" w:after="0" w:afterAutospacing="0" w:line="360" w:lineRule="auto"/>
        <w:jc w:val="both"/>
      </w:pPr>
      <w:r w:rsidRPr="001670C4">
        <w:t>Анкетирование показало, что большинство участников опроса владеют данными словами.</w:t>
      </w:r>
      <w:r w:rsidR="002B1372">
        <w:t xml:space="preserve"> Эти слова привычны для населения, но не всегда мог</w:t>
      </w:r>
      <w:r w:rsidR="007B586D">
        <w:t>у</w:t>
      </w:r>
      <w:r w:rsidR="002B1372">
        <w:t xml:space="preserve">т дать </w:t>
      </w:r>
      <w:r w:rsidR="007B586D">
        <w:t>т</w:t>
      </w:r>
      <w:r w:rsidR="002B1372">
        <w:t xml:space="preserve">очное определение </w:t>
      </w:r>
      <w:r w:rsidR="007B586D">
        <w:t>слова, его прямое назначение.</w:t>
      </w:r>
    </w:p>
    <w:p w:rsidR="00D2681E" w:rsidRPr="001670C4" w:rsidRDefault="00D2681E" w:rsidP="001670C4">
      <w:pPr>
        <w:pStyle w:val="a4"/>
        <w:shd w:val="clear" w:color="auto" w:fill="FFFFFF"/>
        <w:spacing w:before="0" w:beforeAutospacing="0" w:after="0" w:afterAutospacing="0" w:line="360" w:lineRule="auto"/>
        <w:jc w:val="both"/>
      </w:pPr>
      <w:r w:rsidRPr="001670C4">
        <w:t>Интервью.</w:t>
      </w:r>
      <w:r w:rsidR="007B586D">
        <w:t xml:space="preserve"> Составили вопросы. Цель: выяснить, когда появился патефон в доме и как на него реагировали?  </w:t>
      </w:r>
    </w:p>
    <w:p w:rsidR="00D2681E" w:rsidRPr="001670C4" w:rsidRDefault="00D2681E" w:rsidP="001670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0C4">
        <w:rPr>
          <w:rFonts w:ascii="Times New Roman" w:hAnsi="Times New Roman" w:cs="Times New Roman"/>
          <w:sz w:val="24"/>
          <w:szCs w:val="24"/>
        </w:rPr>
        <w:t xml:space="preserve">Как в доме появился патефон? </w:t>
      </w:r>
    </w:p>
    <w:p w:rsidR="00D2681E" w:rsidRPr="001670C4" w:rsidRDefault="00D2681E" w:rsidP="001670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0C4">
        <w:rPr>
          <w:rFonts w:ascii="Times New Roman" w:hAnsi="Times New Roman" w:cs="Times New Roman"/>
          <w:sz w:val="24"/>
          <w:szCs w:val="24"/>
        </w:rPr>
        <w:t>Кто его купил и в какое время это произошло? </w:t>
      </w:r>
    </w:p>
    <w:p w:rsidR="00D2681E" w:rsidRPr="001670C4" w:rsidRDefault="00D2681E" w:rsidP="001670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0C4">
        <w:rPr>
          <w:rFonts w:ascii="Times New Roman" w:hAnsi="Times New Roman" w:cs="Times New Roman"/>
          <w:sz w:val="24"/>
          <w:szCs w:val="24"/>
        </w:rPr>
        <w:t xml:space="preserve">Как патефон влиял на жизнь людей в селе? </w:t>
      </w:r>
    </w:p>
    <w:p w:rsidR="00D2681E" w:rsidRPr="001670C4" w:rsidRDefault="00D2681E" w:rsidP="001670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0C4">
        <w:rPr>
          <w:rFonts w:ascii="Times New Roman" w:hAnsi="Times New Roman" w:cs="Times New Roman"/>
          <w:sz w:val="24"/>
          <w:szCs w:val="24"/>
        </w:rPr>
        <w:t xml:space="preserve">Как патефон повлиял на быт и культуру села? </w:t>
      </w:r>
    </w:p>
    <w:p w:rsidR="00D2681E" w:rsidRPr="001670C4" w:rsidRDefault="00D2681E" w:rsidP="001670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0C4">
        <w:rPr>
          <w:rFonts w:ascii="Times New Roman" w:hAnsi="Times New Roman" w:cs="Times New Roman"/>
          <w:sz w:val="24"/>
          <w:szCs w:val="24"/>
        </w:rPr>
        <w:t>Как жители села вспоминают о патефоне и связанных с ним воспоминаниях? </w:t>
      </w:r>
    </w:p>
    <w:p w:rsidR="00D2681E" w:rsidRPr="001670C4" w:rsidRDefault="00D2681E" w:rsidP="001670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0C4">
        <w:rPr>
          <w:rFonts w:ascii="Times New Roman" w:hAnsi="Times New Roman" w:cs="Times New Roman"/>
          <w:sz w:val="24"/>
          <w:szCs w:val="24"/>
        </w:rPr>
        <w:t>Интервью провели с жителями села в возрасте старше 70 лет.</w:t>
      </w:r>
    </w:p>
    <w:p w:rsidR="00D2681E" w:rsidRDefault="0066340E" w:rsidP="001670C4">
      <w:pPr>
        <w:pStyle w:val="a4"/>
        <w:shd w:val="clear" w:color="auto" w:fill="FFFFFF"/>
        <w:spacing w:before="0" w:beforeAutospacing="0" w:after="0" w:afterAutospacing="0" w:line="360" w:lineRule="auto"/>
        <w:jc w:val="both"/>
      </w:pPr>
      <w:r>
        <w:t>Интервью провели с двумя</w:t>
      </w:r>
      <w:r w:rsidR="002B1372">
        <w:t xml:space="preserve"> жителями села. </w:t>
      </w:r>
      <w:r>
        <w:t xml:space="preserve">  Они отметили, что о </w:t>
      </w:r>
      <w:r w:rsidR="002B1372">
        <w:t xml:space="preserve"> фонограф</w:t>
      </w:r>
      <w:r>
        <w:t>е</w:t>
      </w:r>
      <w:r w:rsidR="002B1372">
        <w:t xml:space="preserve"> не слышали, а вот граммофон </w:t>
      </w:r>
      <w:r>
        <w:t xml:space="preserve">и </w:t>
      </w:r>
      <w:proofErr w:type="gramStart"/>
      <w:r w:rsidR="002B1372">
        <w:t>в последствии</w:t>
      </w:r>
      <w:proofErr w:type="gramEnd"/>
      <w:r w:rsidR="002B1372">
        <w:t xml:space="preserve"> </w:t>
      </w:r>
      <w:r>
        <w:t xml:space="preserve">его </w:t>
      </w:r>
      <w:r w:rsidR="002B1372">
        <w:t>называ</w:t>
      </w:r>
      <w:r>
        <w:t xml:space="preserve">ли </w:t>
      </w:r>
      <w:r w:rsidR="002B1372">
        <w:t xml:space="preserve"> патефоном</w:t>
      </w:r>
      <w:r>
        <w:t xml:space="preserve"> им известен.</w:t>
      </w:r>
      <w:r w:rsidR="002B1372">
        <w:t xml:space="preserve"> Первый патефон </w:t>
      </w:r>
      <w:r w:rsidR="002B1372">
        <w:lastRenderedPageBreak/>
        <w:t>приобрела семья Козарез. Это было где то в 195</w:t>
      </w:r>
      <w:r>
        <w:t xml:space="preserve">3-1954 </w:t>
      </w:r>
      <w:r w:rsidR="002B1372">
        <w:t xml:space="preserve"> год</w:t>
      </w:r>
      <w:r>
        <w:t xml:space="preserve">ы. Было значимое событие, </w:t>
      </w:r>
      <w:r w:rsidR="002B1372">
        <w:t xml:space="preserve"> собирались люди,</w:t>
      </w:r>
      <w:r>
        <w:t xml:space="preserve"> слушали музыку. </w:t>
      </w:r>
      <w:r w:rsidR="002B1372">
        <w:t xml:space="preserve"> Из ящика звучал голос. </w:t>
      </w:r>
    </w:p>
    <w:p w:rsidR="002B1372" w:rsidRDefault="002B1372" w:rsidP="002B1372">
      <w:pPr>
        <w:pStyle w:val="a4"/>
        <w:shd w:val="clear" w:color="auto" w:fill="FFFFFF"/>
        <w:spacing w:before="0" w:beforeAutospacing="0" w:after="0" w:afterAutospacing="0" w:line="360" w:lineRule="auto"/>
        <w:jc w:val="both"/>
      </w:pPr>
      <w:r w:rsidRPr="001670C4">
        <w:t>Евгений Николаевич рассказывает: «В пе</w:t>
      </w:r>
      <w:r w:rsidR="0066340E">
        <w:t xml:space="preserve">рвый раз отец завел его, </w:t>
      </w:r>
      <w:proofErr w:type="gramStart"/>
      <w:r w:rsidR="0066340E">
        <w:t xml:space="preserve">поставил </w:t>
      </w:r>
      <w:r w:rsidRPr="001670C4">
        <w:t xml:space="preserve"> пластинку и на меня это произвело</w:t>
      </w:r>
      <w:proofErr w:type="gramEnd"/>
      <w:r w:rsidRPr="001670C4">
        <w:t xml:space="preserve"> какой-то шок, некий страх почему-то. Я выбежал на улицу и просто убежал за палисадник. Записанная речь, ящик – в то время было почти невозможным. </w:t>
      </w:r>
      <w:proofErr w:type="gramStart"/>
      <w:r w:rsidRPr="001670C4">
        <w:t>В последствии</w:t>
      </w:r>
      <w:proofErr w:type="gramEnd"/>
      <w:r w:rsidRPr="001670C4">
        <w:t xml:space="preserve"> пластинок была целая пачка, но дело в том, что они бьющиеся. И на сей день осталось всего 2-3. Я помню, что особый контакт мы имели с ним в дождливые дни. Если на улице шел дождь, то нужно было коротать время. Мы заводили его и приходили дети с нашей улицы к нам, слушали пластинки все вместе. Для многих патефоны были недоступны в то время».</w:t>
      </w:r>
    </w:p>
    <w:p w:rsidR="0066340E" w:rsidRPr="001670C4" w:rsidRDefault="0066340E" w:rsidP="002B1372">
      <w:pPr>
        <w:pStyle w:val="a4"/>
        <w:shd w:val="clear" w:color="auto" w:fill="FFFFFF"/>
        <w:spacing w:before="0" w:beforeAutospacing="0" w:after="0" w:afterAutospacing="0" w:line="360" w:lineRule="auto"/>
        <w:jc w:val="both"/>
      </w:pPr>
      <w:r>
        <w:t xml:space="preserve">Валентина Марковна впервые услышала музыку с патефона в 5  лет, ее поразила песня «Валенки», она каждый день ходила в гости и просила включить именно эту песню. Ей очень хотелось посмотреть, где прячется человек, который поет.  В последующее время она связала свою жизнь с пением. </w:t>
      </w:r>
    </w:p>
    <w:p w:rsidR="008416B0" w:rsidRPr="001670C4" w:rsidRDefault="0032432A" w:rsidP="0066340E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1670C4">
        <w:rPr>
          <w:rFonts w:ascii="Times New Roman" w:hAnsi="Times New Roman" w:cs="Times New Roman"/>
          <w:sz w:val="24"/>
          <w:szCs w:val="24"/>
        </w:rPr>
        <w:t>Фонограф</w:t>
      </w:r>
      <w:r w:rsidR="00E06253" w:rsidRPr="001670C4">
        <w:rPr>
          <w:rFonts w:ascii="Times New Roman" w:hAnsi="Times New Roman" w:cs="Times New Roman"/>
          <w:sz w:val="24"/>
          <w:szCs w:val="24"/>
        </w:rPr>
        <w:t xml:space="preserve"> (от греческого «звук» и «писать»)</w:t>
      </w:r>
      <w:r w:rsidRPr="001670C4">
        <w:rPr>
          <w:rFonts w:ascii="Times New Roman" w:hAnsi="Times New Roman" w:cs="Times New Roman"/>
          <w:sz w:val="24"/>
          <w:szCs w:val="24"/>
        </w:rPr>
        <w:t xml:space="preserve"> (1877) — первое устройство для записи и воспроизведения звука, изобретённое Томасом Эдисоном. </w:t>
      </w:r>
      <w:r w:rsidR="008416B0" w:rsidRPr="001670C4">
        <w:rPr>
          <w:rStyle w:val="ae"/>
          <w:rFonts w:ascii="Times New Roman" w:hAnsi="Times New Roman" w:cs="Times New Roman"/>
          <w:b w:val="0"/>
          <w:color w:val="333333"/>
          <w:sz w:val="24"/>
          <w:szCs w:val="24"/>
        </w:rPr>
        <w:t>Томас Эдисон разослал первую партию фонографов знаменитостям современности преклонного возраста</w:t>
      </w:r>
      <w:r w:rsidR="008416B0" w:rsidRPr="001670C4">
        <w:rPr>
          <w:rFonts w:ascii="Times New Roman" w:hAnsi="Times New Roman" w:cs="Times New Roman"/>
          <w:color w:val="333333"/>
          <w:sz w:val="24"/>
          <w:szCs w:val="24"/>
        </w:rPr>
        <w:t>, чтобы увековечить их речь,</w:t>
      </w:r>
      <w:r w:rsidR="007F2F82" w:rsidRPr="001670C4">
        <w:rPr>
          <w:rFonts w:ascii="Times New Roman" w:hAnsi="Times New Roman" w:cs="Times New Roman"/>
          <w:color w:val="333333"/>
          <w:sz w:val="24"/>
          <w:szCs w:val="24"/>
        </w:rPr>
        <w:t xml:space="preserve"> один из приборов он</w:t>
      </w:r>
      <w:r w:rsidR="008416B0" w:rsidRPr="001670C4">
        <w:rPr>
          <w:rFonts w:ascii="Times New Roman" w:hAnsi="Times New Roman" w:cs="Times New Roman"/>
          <w:color w:val="333333"/>
          <w:sz w:val="24"/>
          <w:szCs w:val="24"/>
        </w:rPr>
        <w:t xml:space="preserve"> подарил известному русскому писателю </w:t>
      </w:r>
      <w:r w:rsidR="008416B0" w:rsidRPr="001670C4">
        <w:rPr>
          <w:rStyle w:val="ae"/>
          <w:rFonts w:ascii="Times New Roman" w:hAnsi="Times New Roman" w:cs="Times New Roman"/>
          <w:b w:val="0"/>
          <w:color w:val="333333"/>
          <w:sz w:val="24"/>
          <w:szCs w:val="24"/>
        </w:rPr>
        <w:t>Льву Толстому</w:t>
      </w:r>
      <w:r w:rsidR="008416B0" w:rsidRPr="001670C4">
        <w:rPr>
          <w:rFonts w:ascii="Times New Roman" w:hAnsi="Times New Roman" w:cs="Times New Roman"/>
          <w:color w:val="333333"/>
          <w:sz w:val="24"/>
          <w:szCs w:val="24"/>
        </w:rPr>
        <w:t>, благодаря чему в России в литературном музее можно услышать его голос.</w:t>
      </w:r>
      <w:r w:rsidR="007F2F82" w:rsidRPr="001670C4">
        <w:rPr>
          <w:rFonts w:ascii="Times New Roman" w:hAnsi="Times New Roman" w:cs="Times New Roman"/>
          <w:color w:val="333333"/>
          <w:sz w:val="24"/>
          <w:szCs w:val="24"/>
        </w:rPr>
        <w:t xml:space="preserve"> Это способствовало и распростанению самих фонографов, появлению нового слова в печатной и разговорной речи. </w:t>
      </w:r>
    </w:p>
    <w:p w:rsidR="00D62785" w:rsidRPr="001670C4" w:rsidRDefault="001B2C57" w:rsidP="001670C4">
      <w:pPr>
        <w:pStyle w:val="a4"/>
        <w:shd w:val="clear" w:color="auto" w:fill="FFFFFF"/>
        <w:spacing w:line="360" w:lineRule="auto"/>
        <w:jc w:val="both"/>
      </w:pPr>
      <w:r w:rsidRPr="001670C4">
        <w:t xml:space="preserve">                </w:t>
      </w:r>
      <w:r w:rsidR="00D62785" w:rsidRPr="001670C4">
        <w:rPr>
          <w:noProof/>
        </w:rPr>
        <w:drawing>
          <wp:inline distT="0" distB="0" distL="0" distR="0">
            <wp:extent cx="1030406" cy="769298"/>
            <wp:effectExtent l="19050" t="0" r="0" b="0"/>
            <wp:docPr id="2" name="Рисунок 2" descr="https://www.bing.com/th/id/OIP.y9mA4O7Eq00pYcslYc21nAHaE8?w=283&amp;h=211&amp;c=8&amp;rs=1&amp;qlt=90&amp;o=6&amp;dpr=1.3&amp;pid=3.1&amp;rm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bing.com/th/id/OIP.y9mA4O7Eq00pYcslYc21nAHaE8?w=283&amp;h=211&amp;c=8&amp;rs=1&amp;qlt=90&amp;o=6&amp;dpr=1.3&amp;pid=3.1&amp;rm=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403" cy="79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2785" w:rsidRPr="001670C4">
        <w:t xml:space="preserve">                                 </w:t>
      </w:r>
      <w:r w:rsidR="00D62785" w:rsidRPr="001670C4">
        <w:rPr>
          <w:noProof/>
        </w:rPr>
        <w:drawing>
          <wp:inline distT="0" distB="0" distL="0" distR="0">
            <wp:extent cx="996286" cy="663945"/>
            <wp:effectExtent l="19050" t="0" r="0" b="0"/>
            <wp:docPr id="3" name="Рисунок 3" descr="Фонограф, граммофон, патефон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нограф, граммофон, патефон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510" cy="68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2785" w:rsidRPr="001670C4">
        <w:t xml:space="preserve">   </w:t>
      </w:r>
    </w:p>
    <w:p w:rsidR="00462B1D" w:rsidRPr="001670C4" w:rsidRDefault="00462B1D" w:rsidP="001670C4">
      <w:pPr>
        <w:pStyle w:val="a4"/>
        <w:shd w:val="clear" w:color="auto" w:fill="FFFFFF"/>
        <w:spacing w:line="360" w:lineRule="auto"/>
        <w:jc w:val="both"/>
      </w:pPr>
      <w:r w:rsidRPr="001670C4">
        <w:t>Таблица 1</w:t>
      </w:r>
      <w:r w:rsidR="002E4E32" w:rsidRPr="001670C4">
        <w:t xml:space="preserve"> </w:t>
      </w:r>
      <w:r w:rsidRPr="001670C4">
        <w:t>Употребление слова «фонограф» в печати (сфера функционирования)</w:t>
      </w:r>
    </w:p>
    <w:tbl>
      <w:tblPr>
        <w:tblStyle w:val="a5"/>
        <w:tblW w:w="0" w:type="auto"/>
        <w:tblLook w:val="04A0"/>
      </w:tblPr>
      <w:tblGrid>
        <w:gridCol w:w="846"/>
        <w:gridCol w:w="5384"/>
        <w:gridCol w:w="3115"/>
      </w:tblGrid>
      <w:tr w:rsidR="00462B1D" w:rsidRPr="001670C4" w:rsidTr="00731409">
        <w:tc>
          <w:tcPr>
            <w:tcW w:w="846" w:type="dxa"/>
          </w:tcPr>
          <w:p w:rsidR="00462B1D" w:rsidRPr="001670C4" w:rsidRDefault="00462B1D" w:rsidP="00140040">
            <w:pPr>
              <w:pStyle w:val="a4"/>
              <w:shd w:val="clear" w:color="auto" w:fill="FFFFFF"/>
              <w:jc w:val="both"/>
            </w:pPr>
            <w:r w:rsidRPr="001670C4">
              <w:t>№</w:t>
            </w:r>
          </w:p>
        </w:tc>
        <w:tc>
          <w:tcPr>
            <w:tcW w:w="5384" w:type="dxa"/>
          </w:tcPr>
          <w:p w:rsidR="00462B1D" w:rsidRPr="001670C4" w:rsidRDefault="00462B1D" w:rsidP="00140040">
            <w:pPr>
              <w:pStyle w:val="a4"/>
              <w:shd w:val="clear" w:color="auto" w:fill="FFFFFF"/>
              <w:jc w:val="both"/>
            </w:pPr>
            <w:r w:rsidRPr="001670C4">
              <w:t>Вид текста</w:t>
            </w:r>
          </w:p>
        </w:tc>
        <w:tc>
          <w:tcPr>
            <w:tcW w:w="3115" w:type="dxa"/>
          </w:tcPr>
          <w:p w:rsidR="00462B1D" w:rsidRPr="001670C4" w:rsidRDefault="002E4E32" w:rsidP="00140040">
            <w:pPr>
              <w:pStyle w:val="a4"/>
              <w:shd w:val="clear" w:color="auto" w:fill="FFFFFF"/>
              <w:jc w:val="both"/>
            </w:pPr>
            <w:r w:rsidRPr="001670C4">
              <w:t>К</w:t>
            </w:r>
            <w:r w:rsidR="00462B1D" w:rsidRPr="001670C4">
              <w:t>оличество</w:t>
            </w:r>
          </w:p>
        </w:tc>
      </w:tr>
      <w:tr w:rsidR="00462B1D" w:rsidRPr="001670C4" w:rsidTr="00731409">
        <w:tc>
          <w:tcPr>
            <w:tcW w:w="846" w:type="dxa"/>
          </w:tcPr>
          <w:p w:rsidR="00462B1D" w:rsidRPr="001670C4" w:rsidRDefault="00462B1D" w:rsidP="00140040">
            <w:pPr>
              <w:pStyle w:val="a4"/>
              <w:shd w:val="clear" w:color="auto" w:fill="FFFFFF"/>
              <w:jc w:val="both"/>
            </w:pPr>
            <w:r w:rsidRPr="001670C4">
              <w:t>1</w:t>
            </w:r>
          </w:p>
        </w:tc>
        <w:tc>
          <w:tcPr>
            <w:tcW w:w="5384" w:type="dxa"/>
          </w:tcPr>
          <w:p w:rsidR="00462B1D" w:rsidRPr="001670C4" w:rsidRDefault="002E4E32" w:rsidP="00140040">
            <w:pPr>
              <w:pStyle w:val="a4"/>
              <w:shd w:val="clear" w:color="auto" w:fill="FFFFFF"/>
              <w:jc w:val="both"/>
            </w:pPr>
            <w:r w:rsidRPr="001670C4">
              <w:t>Х</w:t>
            </w:r>
            <w:r w:rsidR="00462B1D" w:rsidRPr="001670C4">
              <w:t>удожественная</w:t>
            </w:r>
          </w:p>
        </w:tc>
        <w:tc>
          <w:tcPr>
            <w:tcW w:w="3115" w:type="dxa"/>
          </w:tcPr>
          <w:p w:rsidR="00462B1D" w:rsidRPr="001670C4" w:rsidRDefault="00462B1D" w:rsidP="00140040">
            <w:pPr>
              <w:pStyle w:val="a4"/>
              <w:shd w:val="clear" w:color="auto" w:fill="FFFFFF"/>
              <w:jc w:val="both"/>
            </w:pPr>
            <w:r w:rsidRPr="001670C4">
              <w:t>23</w:t>
            </w:r>
          </w:p>
        </w:tc>
      </w:tr>
      <w:tr w:rsidR="00462B1D" w:rsidRPr="001670C4" w:rsidTr="00731409">
        <w:tc>
          <w:tcPr>
            <w:tcW w:w="846" w:type="dxa"/>
          </w:tcPr>
          <w:p w:rsidR="00462B1D" w:rsidRPr="001670C4" w:rsidRDefault="00462B1D" w:rsidP="00140040">
            <w:pPr>
              <w:pStyle w:val="a4"/>
              <w:shd w:val="clear" w:color="auto" w:fill="FFFFFF"/>
              <w:jc w:val="both"/>
            </w:pPr>
            <w:r w:rsidRPr="001670C4">
              <w:t>2</w:t>
            </w:r>
          </w:p>
        </w:tc>
        <w:tc>
          <w:tcPr>
            <w:tcW w:w="5384" w:type="dxa"/>
          </w:tcPr>
          <w:p w:rsidR="00462B1D" w:rsidRPr="001670C4" w:rsidRDefault="002E4E32" w:rsidP="00140040">
            <w:pPr>
              <w:pStyle w:val="a4"/>
              <w:shd w:val="clear" w:color="auto" w:fill="FFFFFF"/>
              <w:jc w:val="both"/>
            </w:pPr>
            <w:r w:rsidRPr="001670C4">
              <w:t>Б</w:t>
            </w:r>
            <w:r w:rsidR="00462B1D" w:rsidRPr="001670C4">
              <w:t>ытовая</w:t>
            </w:r>
          </w:p>
        </w:tc>
        <w:tc>
          <w:tcPr>
            <w:tcW w:w="3115" w:type="dxa"/>
          </w:tcPr>
          <w:p w:rsidR="00462B1D" w:rsidRPr="001670C4" w:rsidRDefault="00462B1D" w:rsidP="00140040">
            <w:pPr>
              <w:pStyle w:val="a4"/>
              <w:shd w:val="clear" w:color="auto" w:fill="FFFFFF"/>
              <w:jc w:val="both"/>
            </w:pPr>
            <w:r w:rsidRPr="001670C4">
              <w:t>10</w:t>
            </w:r>
          </w:p>
        </w:tc>
      </w:tr>
      <w:tr w:rsidR="00462B1D" w:rsidRPr="001670C4" w:rsidTr="00731409">
        <w:tc>
          <w:tcPr>
            <w:tcW w:w="846" w:type="dxa"/>
          </w:tcPr>
          <w:p w:rsidR="00462B1D" w:rsidRPr="001670C4" w:rsidRDefault="00462B1D" w:rsidP="00140040">
            <w:pPr>
              <w:pStyle w:val="a4"/>
              <w:shd w:val="clear" w:color="auto" w:fill="FFFFFF"/>
              <w:jc w:val="both"/>
            </w:pPr>
            <w:r w:rsidRPr="001670C4">
              <w:t>3</w:t>
            </w:r>
          </w:p>
        </w:tc>
        <w:tc>
          <w:tcPr>
            <w:tcW w:w="5384" w:type="dxa"/>
          </w:tcPr>
          <w:p w:rsidR="00462B1D" w:rsidRPr="001670C4" w:rsidRDefault="002E4E32" w:rsidP="00140040">
            <w:pPr>
              <w:pStyle w:val="a4"/>
              <w:shd w:val="clear" w:color="auto" w:fill="FFFFFF"/>
              <w:jc w:val="both"/>
            </w:pPr>
            <w:r w:rsidRPr="001670C4">
              <w:t>П</w:t>
            </w:r>
            <w:r w:rsidR="00462B1D" w:rsidRPr="001670C4">
              <w:t>ублицистика</w:t>
            </w:r>
          </w:p>
        </w:tc>
        <w:tc>
          <w:tcPr>
            <w:tcW w:w="3115" w:type="dxa"/>
          </w:tcPr>
          <w:p w:rsidR="00462B1D" w:rsidRPr="001670C4" w:rsidRDefault="00462B1D" w:rsidP="00140040">
            <w:pPr>
              <w:pStyle w:val="a4"/>
              <w:shd w:val="clear" w:color="auto" w:fill="FFFFFF"/>
              <w:jc w:val="both"/>
            </w:pPr>
            <w:r w:rsidRPr="001670C4">
              <w:t>72</w:t>
            </w:r>
          </w:p>
        </w:tc>
      </w:tr>
      <w:tr w:rsidR="00462B1D" w:rsidRPr="001670C4" w:rsidTr="00731409">
        <w:tc>
          <w:tcPr>
            <w:tcW w:w="846" w:type="dxa"/>
          </w:tcPr>
          <w:p w:rsidR="00462B1D" w:rsidRPr="001670C4" w:rsidRDefault="00462B1D" w:rsidP="00140040">
            <w:pPr>
              <w:pStyle w:val="a4"/>
              <w:shd w:val="clear" w:color="auto" w:fill="FFFFFF"/>
              <w:jc w:val="both"/>
            </w:pPr>
            <w:r w:rsidRPr="001670C4">
              <w:t>4</w:t>
            </w:r>
          </w:p>
        </w:tc>
        <w:tc>
          <w:tcPr>
            <w:tcW w:w="5384" w:type="dxa"/>
          </w:tcPr>
          <w:p w:rsidR="00462B1D" w:rsidRPr="001670C4" w:rsidRDefault="002E4E32" w:rsidP="00140040">
            <w:pPr>
              <w:pStyle w:val="a4"/>
              <w:shd w:val="clear" w:color="auto" w:fill="FFFFFF"/>
              <w:jc w:val="both"/>
            </w:pPr>
            <w:r w:rsidRPr="001670C4">
              <w:t>Э</w:t>
            </w:r>
            <w:r w:rsidR="00462B1D" w:rsidRPr="001670C4">
              <w:t>лектронная коммуникация</w:t>
            </w:r>
          </w:p>
        </w:tc>
        <w:tc>
          <w:tcPr>
            <w:tcW w:w="3115" w:type="dxa"/>
          </w:tcPr>
          <w:p w:rsidR="00462B1D" w:rsidRPr="001670C4" w:rsidRDefault="00462B1D" w:rsidP="00140040">
            <w:pPr>
              <w:pStyle w:val="a4"/>
              <w:shd w:val="clear" w:color="auto" w:fill="FFFFFF"/>
              <w:jc w:val="both"/>
            </w:pPr>
            <w:r w:rsidRPr="001670C4">
              <w:t>1</w:t>
            </w:r>
          </w:p>
        </w:tc>
      </w:tr>
      <w:tr w:rsidR="00462B1D" w:rsidRPr="001670C4" w:rsidTr="00731409">
        <w:tc>
          <w:tcPr>
            <w:tcW w:w="846" w:type="dxa"/>
          </w:tcPr>
          <w:p w:rsidR="00462B1D" w:rsidRPr="001670C4" w:rsidRDefault="00462B1D" w:rsidP="00140040">
            <w:pPr>
              <w:pStyle w:val="a4"/>
              <w:shd w:val="clear" w:color="auto" w:fill="FFFFFF"/>
              <w:jc w:val="both"/>
            </w:pPr>
            <w:r w:rsidRPr="001670C4">
              <w:t>5</w:t>
            </w:r>
          </w:p>
        </w:tc>
        <w:tc>
          <w:tcPr>
            <w:tcW w:w="5384" w:type="dxa"/>
          </w:tcPr>
          <w:p w:rsidR="00462B1D" w:rsidRPr="001670C4" w:rsidRDefault="002E4E32" w:rsidP="00140040">
            <w:pPr>
              <w:pStyle w:val="a4"/>
              <w:shd w:val="clear" w:color="auto" w:fill="FFFFFF"/>
              <w:jc w:val="both"/>
            </w:pPr>
            <w:r w:rsidRPr="001670C4">
              <w:t>У</w:t>
            </w:r>
            <w:r w:rsidR="00462B1D" w:rsidRPr="001670C4">
              <w:t>чебно-научная</w:t>
            </w:r>
          </w:p>
        </w:tc>
        <w:tc>
          <w:tcPr>
            <w:tcW w:w="3115" w:type="dxa"/>
          </w:tcPr>
          <w:p w:rsidR="00462B1D" w:rsidRPr="001670C4" w:rsidRDefault="00462B1D" w:rsidP="00140040">
            <w:pPr>
              <w:pStyle w:val="a4"/>
              <w:shd w:val="clear" w:color="auto" w:fill="FFFFFF"/>
              <w:jc w:val="both"/>
            </w:pPr>
            <w:r w:rsidRPr="001670C4">
              <w:t>17</w:t>
            </w:r>
          </w:p>
        </w:tc>
      </w:tr>
      <w:tr w:rsidR="00462B1D" w:rsidRPr="001670C4" w:rsidTr="00731409">
        <w:tc>
          <w:tcPr>
            <w:tcW w:w="846" w:type="dxa"/>
          </w:tcPr>
          <w:p w:rsidR="00462B1D" w:rsidRPr="001670C4" w:rsidRDefault="00462B1D" w:rsidP="00140040">
            <w:pPr>
              <w:pStyle w:val="a4"/>
              <w:shd w:val="clear" w:color="auto" w:fill="FFFFFF"/>
              <w:jc w:val="both"/>
            </w:pPr>
            <w:r w:rsidRPr="001670C4">
              <w:t>6</w:t>
            </w:r>
          </w:p>
        </w:tc>
        <w:tc>
          <w:tcPr>
            <w:tcW w:w="5384" w:type="dxa"/>
          </w:tcPr>
          <w:p w:rsidR="00462B1D" w:rsidRPr="001670C4" w:rsidRDefault="002E4E32" w:rsidP="00140040">
            <w:pPr>
              <w:pStyle w:val="a4"/>
              <w:shd w:val="clear" w:color="auto" w:fill="FFFFFF"/>
              <w:jc w:val="both"/>
            </w:pPr>
            <w:r w:rsidRPr="001670C4">
              <w:t>П</w:t>
            </w:r>
            <w:r w:rsidR="00462B1D" w:rsidRPr="001670C4">
              <w:t>роизводственно-техническая</w:t>
            </w:r>
          </w:p>
        </w:tc>
        <w:tc>
          <w:tcPr>
            <w:tcW w:w="3115" w:type="dxa"/>
          </w:tcPr>
          <w:p w:rsidR="00462B1D" w:rsidRPr="001670C4" w:rsidRDefault="00462B1D" w:rsidP="00140040">
            <w:pPr>
              <w:pStyle w:val="a4"/>
              <w:shd w:val="clear" w:color="auto" w:fill="FFFFFF"/>
              <w:jc w:val="both"/>
            </w:pPr>
            <w:r w:rsidRPr="001670C4">
              <w:t>1</w:t>
            </w:r>
          </w:p>
        </w:tc>
      </w:tr>
      <w:tr w:rsidR="00462B1D" w:rsidRPr="001670C4" w:rsidTr="00731409">
        <w:tc>
          <w:tcPr>
            <w:tcW w:w="846" w:type="dxa"/>
          </w:tcPr>
          <w:p w:rsidR="00462B1D" w:rsidRPr="001670C4" w:rsidRDefault="00462B1D" w:rsidP="00140040">
            <w:pPr>
              <w:pStyle w:val="a4"/>
              <w:shd w:val="clear" w:color="auto" w:fill="FFFFFF"/>
              <w:jc w:val="both"/>
            </w:pPr>
            <w:r w:rsidRPr="001670C4">
              <w:t>7</w:t>
            </w:r>
          </w:p>
        </w:tc>
        <w:tc>
          <w:tcPr>
            <w:tcW w:w="5384" w:type="dxa"/>
          </w:tcPr>
          <w:p w:rsidR="00462B1D" w:rsidRPr="001670C4" w:rsidRDefault="002E4E32" w:rsidP="00140040">
            <w:pPr>
              <w:pStyle w:val="a4"/>
              <w:shd w:val="clear" w:color="auto" w:fill="FFFFFF"/>
              <w:jc w:val="both"/>
            </w:pPr>
            <w:r w:rsidRPr="001670C4">
              <w:t>Ц</w:t>
            </w:r>
            <w:r w:rsidR="00462B1D" w:rsidRPr="001670C4">
              <w:t>ерковно-богословская</w:t>
            </w:r>
          </w:p>
        </w:tc>
        <w:tc>
          <w:tcPr>
            <w:tcW w:w="3115" w:type="dxa"/>
          </w:tcPr>
          <w:p w:rsidR="00462B1D" w:rsidRPr="001670C4" w:rsidRDefault="00462B1D" w:rsidP="00140040">
            <w:pPr>
              <w:pStyle w:val="a4"/>
              <w:shd w:val="clear" w:color="auto" w:fill="FFFFFF"/>
              <w:jc w:val="both"/>
            </w:pPr>
            <w:r w:rsidRPr="001670C4">
              <w:t>1</w:t>
            </w:r>
          </w:p>
        </w:tc>
      </w:tr>
      <w:tr w:rsidR="00462B1D" w:rsidRPr="001670C4" w:rsidTr="00731409">
        <w:tc>
          <w:tcPr>
            <w:tcW w:w="846" w:type="dxa"/>
          </w:tcPr>
          <w:p w:rsidR="00462B1D" w:rsidRPr="001670C4" w:rsidRDefault="00462B1D" w:rsidP="00140040">
            <w:pPr>
              <w:pStyle w:val="a4"/>
              <w:shd w:val="clear" w:color="auto" w:fill="FFFFFF"/>
              <w:jc w:val="both"/>
            </w:pPr>
            <w:r w:rsidRPr="001670C4">
              <w:t>8</w:t>
            </w:r>
          </w:p>
        </w:tc>
        <w:tc>
          <w:tcPr>
            <w:tcW w:w="5384" w:type="dxa"/>
          </w:tcPr>
          <w:p w:rsidR="00462B1D" w:rsidRPr="001670C4" w:rsidRDefault="00462B1D" w:rsidP="00140040">
            <w:pPr>
              <w:pStyle w:val="a4"/>
              <w:shd w:val="clear" w:color="auto" w:fill="FFFFFF"/>
              <w:jc w:val="both"/>
            </w:pPr>
            <w:r w:rsidRPr="001670C4">
              <w:t>Официальн</w:t>
            </w:r>
            <w:proofErr w:type="gramStart"/>
            <w:r w:rsidRPr="001670C4">
              <w:t>о-</w:t>
            </w:r>
            <w:proofErr w:type="gramEnd"/>
            <w:r w:rsidRPr="001670C4">
              <w:t xml:space="preserve"> деловая </w:t>
            </w:r>
          </w:p>
        </w:tc>
        <w:tc>
          <w:tcPr>
            <w:tcW w:w="3115" w:type="dxa"/>
          </w:tcPr>
          <w:p w:rsidR="00462B1D" w:rsidRPr="001670C4" w:rsidRDefault="00462B1D" w:rsidP="00140040">
            <w:pPr>
              <w:pStyle w:val="a4"/>
              <w:shd w:val="clear" w:color="auto" w:fill="FFFFFF"/>
              <w:jc w:val="both"/>
            </w:pPr>
            <w:r w:rsidRPr="001670C4">
              <w:t>1</w:t>
            </w:r>
          </w:p>
        </w:tc>
      </w:tr>
    </w:tbl>
    <w:p w:rsidR="00462B1D" w:rsidRPr="001670C4" w:rsidRDefault="00966E58" w:rsidP="00140040">
      <w:pPr>
        <w:pStyle w:val="a4"/>
        <w:shd w:val="clear" w:color="auto" w:fill="FFFFFF"/>
        <w:jc w:val="both"/>
      </w:pPr>
      <w:r w:rsidRPr="001670C4">
        <w:lastRenderedPageBreak/>
        <w:t xml:space="preserve"> </w:t>
      </w:r>
      <w:r w:rsidR="00462B1D" w:rsidRPr="001670C4">
        <w:rPr>
          <w:noProof/>
        </w:rPr>
        <w:drawing>
          <wp:inline distT="0" distB="0" distL="0" distR="0">
            <wp:extent cx="5351344" cy="1951630"/>
            <wp:effectExtent l="19050" t="0" r="20756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E4E32" w:rsidRPr="001670C4" w:rsidRDefault="009D39FC" w:rsidP="0066340E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</w:pPr>
      <w:r w:rsidRPr="001670C4">
        <w:t>Н</w:t>
      </w:r>
      <w:r w:rsidR="00966E58" w:rsidRPr="001670C4">
        <w:t xml:space="preserve">аиболее часто слово «фонограф» встречается в произведениях, посвященных актуальным проблемам и явлениям текущей жизни общества, отразилось это слово в художественной литературе, меньше всего встречается </w:t>
      </w:r>
      <w:proofErr w:type="gramStart"/>
      <w:r w:rsidR="00966E58" w:rsidRPr="001670C4">
        <w:t>в</w:t>
      </w:r>
      <w:proofErr w:type="gramEnd"/>
      <w:r w:rsidR="00966E58" w:rsidRPr="001670C4">
        <w:t xml:space="preserve"> официально-деловых и производственно-технических произведений. </w:t>
      </w:r>
      <w:r w:rsidR="00A56FE5" w:rsidRPr="001670C4">
        <w:t xml:space="preserve"> </w:t>
      </w:r>
    </w:p>
    <w:p w:rsidR="00462B1D" w:rsidRPr="001670C4" w:rsidRDefault="0066340E" w:rsidP="001670C4">
      <w:pPr>
        <w:pStyle w:val="a4"/>
        <w:shd w:val="clear" w:color="auto" w:fill="FFFFFF"/>
        <w:spacing w:before="0" w:beforeAutospacing="0" w:after="0" w:afterAutospacing="0" w:line="360" w:lineRule="auto"/>
        <w:jc w:val="both"/>
      </w:pPr>
      <w:r>
        <w:t>График № 1</w:t>
      </w:r>
      <w:r w:rsidR="00462B1D" w:rsidRPr="001670C4">
        <w:t xml:space="preserve"> Распределение результатов поиска по датам (1880-2022г</w:t>
      </w:r>
      <w:r w:rsidR="005A5285" w:rsidRPr="001670C4">
        <w:t>.</w:t>
      </w:r>
      <w:r w:rsidR="00462B1D" w:rsidRPr="001670C4">
        <w:t>г</w:t>
      </w:r>
      <w:r w:rsidR="005A5285" w:rsidRPr="001670C4">
        <w:t>.</w:t>
      </w:r>
      <w:r w:rsidR="00462B1D" w:rsidRPr="001670C4">
        <w:t>)</w:t>
      </w:r>
      <w:r w:rsidR="001B2C57" w:rsidRPr="001670C4">
        <w:t xml:space="preserve"> (из НКРЯ)</w:t>
      </w:r>
      <w:r w:rsidR="007F2F82" w:rsidRPr="001670C4">
        <w:t xml:space="preserve"> </w:t>
      </w:r>
      <w:r w:rsidR="00462B1D" w:rsidRPr="001670C4">
        <w:rPr>
          <w:noProof/>
        </w:rPr>
        <w:drawing>
          <wp:inline distT="0" distB="0" distL="0" distR="0">
            <wp:extent cx="5208043" cy="1769988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695" cy="1769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2F82" w:rsidRPr="001670C4" w:rsidRDefault="007F2F82" w:rsidP="001670C4">
      <w:pPr>
        <w:pStyle w:val="a4"/>
        <w:shd w:val="clear" w:color="auto" w:fill="FFFFFF"/>
        <w:spacing w:before="0" w:beforeAutospacing="0" w:after="0" w:afterAutospacing="0" w:line="360" w:lineRule="auto"/>
        <w:jc w:val="both"/>
      </w:pPr>
    </w:p>
    <w:p w:rsidR="00A56FE5" w:rsidRPr="001670C4" w:rsidRDefault="00A56FE5" w:rsidP="001670C4">
      <w:pPr>
        <w:pStyle w:val="a4"/>
        <w:shd w:val="clear" w:color="auto" w:fill="FFFFFF"/>
        <w:spacing w:before="0" w:beforeAutospacing="0" w:after="0" w:afterAutospacing="0" w:line="360" w:lineRule="auto"/>
        <w:jc w:val="both"/>
      </w:pPr>
      <w:r w:rsidRPr="001670C4">
        <w:t xml:space="preserve">Из </w:t>
      </w:r>
      <w:r w:rsidR="009D39FC" w:rsidRPr="001670C4">
        <w:t>графика</w:t>
      </w:r>
      <w:r w:rsidRPr="001670C4">
        <w:t xml:space="preserve"> частот произведений Национального корпуса русского языка (НКРЯ) видим,</w:t>
      </w:r>
      <w:r w:rsidR="009D39FC" w:rsidRPr="001670C4">
        <w:t xml:space="preserve"> что хотя фонограф существовал с 1877 года, запатентован в 1878 году, но в НКРЯ появилось впервые в 1884 году, а далее употребление этого слова расширяется, пик употребления приходится с 1895 года </w:t>
      </w:r>
      <w:proofErr w:type="gramStart"/>
      <w:r w:rsidR="009D39FC" w:rsidRPr="001670C4">
        <w:t>по</w:t>
      </w:r>
      <w:proofErr w:type="gramEnd"/>
      <w:r w:rsidR="009D39FC" w:rsidRPr="001670C4">
        <w:t xml:space="preserve"> 1914 года  (2,436-2,923).  Даллее до 1954 года встречается, с 1955 года употребляется  реже, с 2020 и по 2022 годы упоминания его нет</w:t>
      </w:r>
      <w:r w:rsidR="001B2C57" w:rsidRPr="001670C4">
        <w:t>,</w:t>
      </w:r>
      <w:r w:rsidRPr="001670C4">
        <w:t xml:space="preserve"> что наибольшее употребление этого слова достигается с 1900</w:t>
      </w:r>
      <w:r w:rsidR="005A5285" w:rsidRPr="001670C4">
        <w:t>г.</w:t>
      </w:r>
      <w:r w:rsidRPr="001670C4">
        <w:t xml:space="preserve"> </w:t>
      </w:r>
      <w:proofErr w:type="gramStart"/>
      <w:r w:rsidRPr="001670C4">
        <w:t>по</w:t>
      </w:r>
      <w:proofErr w:type="gramEnd"/>
      <w:r w:rsidRPr="001670C4">
        <w:t xml:space="preserve"> 1907</w:t>
      </w:r>
      <w:r w:rsidR="005A5285" w:rsidRPr="001670C4">
        <w:t>г.</w:t>
      </w:r>
      <w:r w:rsidRPr="001670C4">
        <w:t xml:space="preserve"> Далее упоминание «фонограф» становится более редким. </w:t>
      </w:r>
    </w:p>
    <w:p w:rsidR="00462B1D" w:rsidRPr="001670C4" w:rsidRDefault="00462B1D" w:rsidP="0066340E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</w:pPr>
      <w:r w:rsidRPr="001670C4">
        <w:t xml:space="preserve">Получается, </w:t>
      </w:r>
      <w:r w:rsidR="00A56FE5" w:rsidRPr="001670C4">
        <w:t>после изобретения фонографа Томасом Эдисоном в 1877 году, у</w:t>
      </w:r>
      <w:r w:rsidRPr="001670C4">
        <w:t xml:space="preserve">же к 1880 году он начал своё распространение, хотя и было ещё очень дорогим и несовершенным устройством. В этот период "фонограф" был символом невероятного технологического прорыва. Это было устройство, которое впервые позволяло записывать и воспроизводить человеческий голос и другие звуки. Чаще всего он упоминался в научных и технических публикациях, газетных статьях о достижениях науки, демонстрациях и выставках. Изначально фонограф </w:t>
      </w:r>
      <w:r w:rsidR="005A5285" w:rsidRPr="001670C4">
        <w:t xml:space="preserve">был доступен единицам — ученым и </w:t>
      </w:r>
      <w:r w:rsidRPr="001670C4">
        <w:lastRenderedPageBreak/>
        <w:t xml:space="preserve">очень богатым людям. Использование слова "фонограф" указывало на образованность и осведомленность в технологических новинках. </w:t>
      </w:r>
    </w:p>
    <w:p w:rsidR="00462B1D" w:rsidRPr="001670C4" w:rsidRDefault="00462B1D" w:rsidP="001670C4">
      <w:pPr>
        <w:pStyle w:val="a4"/>
        <w:shd w:val="clear" w:color="auto" w:fill="FFFFFF"/>
        <w:spacing w:before="0" w:beforeAutospacing="0" w:after="0" w:afterAutospacing="0" w:line="360" w:lineRule="auto"/>
        <w:jc w:val="both"/>
      </w:pPr>
      <w:r w:rsidRPr="001670C4">
        <w:t>Через время устройство перестает быть символом роскоши, но его активно вытесняют более современные аналоги. Слово "фонограф" постепенно становится менее употребительным в обычной речи.</w:t>
      </w:r>
    </w:p>
    <w:p w:rsidR="00462B1D" w:rsidRPr="001670C4" w:rsidRDefault="00A56FE5" w:rsidP="001670C4">
      <w:pPr>
        <w:pStyle w:val="a4"/>
        <w:shd w:val="clear" w:color="auto" w:fill="FFFFFF"/>
        <w:spacing w:before="0" w:beforeAutospacing="0" w:after="0" w:afterAutospacing="0" w:line="360" w:lineRule="auto"/>
        <w:jc w:val="both"/>
      </w:pPr>
      <w:r w:rsidRPr="001670C4">
        <w:t>В 1920-1950-е гг. это слово</w:t>
      </w:r>
      <w:r w:rsidR="00462B1D" w:rsidRPr="001670C4">
        <w:t xml:space="preserve"> почти полностью выходит из активного повседневного употребления.  </w:t>
      </w:r>
    </w:p>
    <w:p w:rsidR="00462B1D" w:rsidRPr="001670C4" w:rsidRDefault="00462B1D" w:rsidP="001670C4">
      <w:pPr>
        <w:pStyle w:val="a4"/>
        <w:shd w:val="clear" w:color="auto" w:fill="FFFFFF"/>
        <w:spacing w:before="0" w:beforeAutospacing="0" w:after="0" w:afterAutospacing="0" w:line="360" w:lineRule="auto"/>
        <w:jc w:val="both"/>
      </w:pPr>
      <w:r w:rsidRPr="001670C4">
        <w:t xml:space="preserve">В 1950-2000-е гг. появляются виниловые проигрыватели, кассетные магнитофоны, CD-плееры, а употребление слова "Фонограф" практически исчезает из разговорной речи и массовой культуры. </w:t>
      </w:r>
    </w:p>
    <w:p w:rsidR="00462B1D" w:rsidRPr="001670C4" w:rsidRDefault="00462B1D" w:rsidP="001A290D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</w:pPr>
      <w:r w:rsidRPr="001670C4">
        <w:t xml:space="preserve">Несмотря на то, что фонограф Эдисона продолжал развиваться (переход от восковых цилиндров к дискам), на рынке в 1900-1920-е гг. появился более удобный и массовый конкурент — граммофон (1887 год), использующий плоские пластинки. </w:t>
      </w:r>
    </w:p>
    <w:p w:rsidR="007F2F82" w:rsidRPr="001670C4" w:rsidRDefault="00462B1D" w:rsidP="001A290D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</w:pPr>
      <w:r w:rsidRPr="001670C4">
        <w:t xml:space="preserve">Таким образом, слово "фонограф" прошло путь от обозначения революционного "чуда" до узкоспециализированного или исторического термина. Его употребление в повседневной жизни сокращалось по мере того, как технология, которую оно описывало, становилась всё более устаревшей и заменялась новыми, более удобными устройствами, такими как граммофон, а затем и другие средства звукозаписи и воспроизведения. </w:t>
      </w:r>
    </w:p>
    <w:p w:rsidR="00184BEE" w:rsidRPr="001670C4" w:rsidRDefault="00184BEE" w:rsidP="001670C4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</w:pPr>
      <w:r w:rsidRPr="001670C4">
        <w:t xml:space="preserve">Граммофон (1887) — изобретение Эмиля Берлинера, которое </w:t>
      </w:r>
      <w:proofErr w:type="gramStart"/>
      <w:r w:rsidRPr="001670C4">
        <w:t>заменило цилиндры на плоские</w:t>
      </w:r>
      <w:proofErr w:type="gramEnd"/>
      <w:r w:rsidRPr="001670C4">
        <w:t xml:space="preserve"> диски. Это упростило масс</w:t>
      </w:r>
      <w:r w:rsidR="001B2C57" w:rsidRPr="001670C4">
        <w:t>овое производство пласт</w:t>
      </w:r>
      <w:r w:rsidRPr="001670C4">
        <w:t>инок и улучшило качество звука. Первые граммофоны имели рупор, который усиливал звук.</w:t>
      </w:r>
    </w:p>
    <w:p w:rsidR="009D3E99" w:rsidRPr="001670C4" w:rsidRDefault="009D3E99" w:rsidP="001670C4">
      <w:pPr>
        <w:pStyle w:val="a4"/>
        <w:shd w:val="clear" w:color="auto" w:fill="FFFFFF"/>
        <w:spacing w:before="0" w:beforeAutospacing="0" w:after="0" w:afterAutospacing="0" w:line="360" w:lineRule="auto"/>
        <w:jc w:val="both"/>
      </w:pPr>
      <w:r w:rsidRPr="001670C4">
        <w:t xml:space="preserve">Уже к 1880 году он начал своё распространение, хотя и было ещё очень дорогим и несовершенным устройством. </w:t>
      </w:r>
    </w:p>
    <w:p w:rsidR="00F02946" w:rsidRPr="001670C4" w:rsidRDefault="00F02946" w:rsidP="001670C4">
      <w:pPr>
        <w:pStyle w:val="a4"/>
        <w:shd w:val="clear" w:color="auto" w:fill="FFFFFF"/>
        <w:spacing w:before="0" w:beforeAutospacing="0" w:after="0" w:afterAutospacing="0" w:line="360" w:lineRule="auto"/>
        <w:jc w:val="both"/>
      </w:pPr>
      <w:r w:rsidRPr="001670C4">
        <w:rPr>
          <w:noProof/>
        </w:rPr>
        <w:drawing>
          <wp:inline distT="0" distB="0" distL="0" distR="0">
            <wp:extent cx="772520" cy="772520"/>
            <wp:effectExtent l="19050" t="0" r="8530" b="0"/>
            <wp:docPr id="4" name="Рисунок 4" descr="Что такое граммофон: кто и когда изобрел, как выглядит, история созд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Что такое граммофон: кто и когда изобрел, как выглядит, история создания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398" cy="77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70C4">
        <w:t xml:space="preserve">                          </w:t>
      </w:r>
      <w:r w:rsidRPr="001670C4">
        <w:rPr>
          <w:noProof/>
        </w:rPr>
        <w:drawing>
          <wp:inline distT="0" distB="0" distL="0" distR="0">
            <wp:extent cx="771099" cy="769126"/>
            <wp:effectExtent l="19050" t="0" r="0" b="0"/>
            <wp:docPr id="11" name="Рисунок 11" descr="https://www.bing.com/th/id/OIP.zMJdb5hVOg5eJHyJW5UulAAAAA?w=212&amp;h=211&amp;c=8&amp;rs=1&amp;qlt=90&amp;o=6&amp;dpr=1.3&amp;pid=3.1&amp;rm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bing.com/th/id/OIP.zMJdb5hVOg5eJHyJW5UulAAAAA?w=212&amp;h=211&amp;c=8&amp;rs=1&amp;qlt=90&amp;o=6&amp;dpr=1.3&amp;pid=3.1&amp;rm=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342" cy="80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D82" w:rsidRPr="001670C4" w:rsidRDefault="001A290D" w:rsidP="001670C4">
      <w:pPr>
        <w:pStyle w:val="a4"/>
        <w:shd w:val="clear" w:color="auto" w:fill="FFFFFF"/>
        <w:spacing w:before="0" w:beforeAutospacing="0" w:after="0" w:afterAutospacing="0" w:line="360" w:lineRule="auto"/>
        <w:jc w:val="both"/>
      </w:pPr>
      <w:r>
        <w:t xml:space="preserve">Таблица № 2 </w:t>
      </w:r>
      <w:r w:rsidR="00613D82" w:rsidRPr="001670C4">
        <w:t>Употребление слова «граммофон» в печати (сфера функционирования)</w:t>
      </w:r>
    </w:p>
    <w:tbl>
      <w:tblPr>
        <w:tblStyle w:val="a5"/>
        <w:tblW w:w="0" w:type="auto"/>
        <w:tblLook w:val="04A0"/>
      </w:tblPr>
      <w:tblGrid>
        <w:gridCol w:w="846"/>
        <w:gridCol w:w="5384"/>
        <w:gridCol w:w="3115"/>
      </w:tblGrid>
      <w:tr w:rsidR="00613D82" w:rsidRPr="001670C4" w:rsidTr="00731409">
        <w:tc>
          <w:tcPr>
            <w:tcW w:w="846" w:type="dxa"/>
          </w:tcPr>
          <w:p w:rsidR="00613D82" w:rsidRPr="001670C4" w:rsidRDefault="00613D82" w:rsidP="0014004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1670C4">
              <w:t>№</w:t>
            </w:r>
          </w:p>
        </w:tc>
        <w:tc>
          <w:tcPr>
            <w:tcW w:w="5384" w:type="dxa"/>
          </w:tcPr>
          <w:p w:rsidR="00613D82" w:rsidRPr="001670C4" w:rsidRDefault="00613D82" w:rsidP="0014004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1670C4">
              <w:t>Вид текста</w:t>
            </w:r>
          </w:p>
        </w:tc>
        <w:tc>
          <w:tcPr>
            <w:tcW w:w="3115" w:type="dxa"/>
          </w:tcPr>
          <w:p w:rsidR="00613D82" w:rsidRPr="001670C4" w:rsidRDefault="00A56FE5" w:rsidP="0014004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1670C4">
              <w:t>Ко</w:t>
            </w:r>
            <w:r w:rsidR="00613D82" w:rsidRPr="001670C4">
              <w:t>личество</w:t>
            </w:r>
          </w:p>
        </w:tc>
      </w:tr>
      <w:tr w:rsidR="00613D82" w:rsidRPr="001670C4" w:rsidTr="00731409">
        <w:tc>
          <w:tcPr>
            <w:tcW w:w="846" w:type="dxa"/>
          </w:tcPr>
          <w:p w:rsidR="00613D82" w:rsidRPr="001670C4" w:rsidRDefault="00613D82" w:rsidP="0014004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1670C4">
              <w:t>1</w:t>
            </w:r>
          </w:p>
        </w:tc>
        <w:tc>
          <w:tcPr>
            <w:tcW w:w="5384" w:type="dxa"/>
          </w:tcPr>
          <w:p w:rsidR="00613D82" w:rsidRPr="001670C4" w:rsidRDefault="00A56FE5" w:rsidP="0014004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1670C4">
              <w:t>Х</w:t>
            </w:r>
            <w:r w:rsidR="00613D82" w:rsidRPr="001670C4">
              <w:t>удожественный</w:t>
            </w:r>
          </w:p>
        </w:tc>
        <w:tc>
          <w:tcPr>
            <w:tcW w:w="3115" w:type="dxa"/>
          </w:tcPr>
          <w:p w:rsidR="00613D82" w:rsidRPr="001670C4" w:rsidRDefault="00613D82" w:rsidP="0014004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1670C4">
              <w:t>5</w:t>
            </w:r>
          </w:p>
        </w:tc>
      </w:tr>
      <w:tr w:rsidR="00613D82" w:rsidRPr="001670C4" w:rsidTr="00731409">
        <w:tc>
          <w:tcPr>
            <w:tcW w:w="846" w:type="dxa"/>
          </w:tcPr>
          <w:p w:rsidR="00613D82" w:rsidRPr="001670C4" w:rsidRDefault="00613D82" w:rsidP="0014004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1670C4">
              <w:t>2</w:t>
            </w:r>
          </w:p>
        </w:tc>
        <w:tc>
          <w:tcPr>
            <w:tcW w:w="5384" w:type="dxa"/>
          </w:tcPr>
          <w:p w:rsidR="00613D82" w:rsidRPr="001670C4" w:rsidRDefault="00A56FE5" w:rsidP="0014004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1670C4">
              <w:t>Б</w:t>
            </w:r>
            <w:r w:rsidR="00613D82" w:rsidRPr="001670C4">
              <w:t>ытовой</w:t>
            </w:r>
          </w:p>
        </w:tc>
        <w:tc>
          <w:tcPr>
            <w:tcW w:w="3115" w:type="dxa"/>
          </w:tcPr>
          <w:p w:rsidR="00613D82" w:rsidRPr="001670C4" w:rsidRDefault="00613D82" w:rsidP="0014004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1670C4">
              <w:t>2</w:t>
            </w:r>
          </w:p>
        </w:tc>
      </w:tr>
      <w:tr w:rsidR="00613D82" w:rsidRPr="001670C4" w:rsidTr="00731409">
        <w:tc>
          <w:tcPr>
            <w:tcW w:w="846" w:type="dxa"/>
          </w:tcPr>
          <w:p w:rsidR="00613D82" w:rsidRPr="001670C4" w:rsidRDefault="00613D82" w:rsidP="0014004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1670C4">
              <w:t>3</w:t>
            </w:r>
          </w:p>
        </w:tc>
        <w:tc>
          <w:tcPr>
            <w:tcW w:w="5384" w:type="dxa"/>
          </w:tcPr>
          <w:p w:rsidR="00613D82" w:rsidRPr="001670C4" w:rsidRDefault="00A56FE5" w:rsidP="0014004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1670C4">
              <w:t>П</w:t>
            </w:r>
            <w:r w:rsidR="00613D82" w:rsidRPr="001670C4">
              <w:t>ублицистика</w:t>
            </w:r>
          </w:p>
        </w:tc>
        <w:tc>
          <w:tcPr>
            <w:tcW w:w="3115" w:type="dxa"/>
          </w:tcPr>
          <w:p w:rsidR="00613D82" w:rsidRPr="001670C4" w:rsidRDefault="00613D82" w:rsidP="0014004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1670C4">
              <w:t>3</w:t>
            </w:r>
          </w:p>
        </w:tc>
      </w:tr>
      <w:tr w:rsidR="00613D82" w:rsidRPr="001670C4" w:rsidTr="00731409">
        <w:tc>
          <w:tcPr>
            <w:tcW w:w="846" w:type="dxa"/>
          </w:tcPr>
          <w:p w:rsidR="00613D82" w:rsidRPr="001670C4" w:rsidRDefault="00613D82" w:rsidP="0014004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1670C4">
              <w:t>4</w:t>
            </w:r>
          </w:p>
        </w:tc>
        <w:tc>
          <w:tcPr>
            <w:tcW w:w="5384" w:type="dxa"/>
          </w:tcPr>
          <w:p w:rsidR="00613D82" w:rsidRPr="001670C4" w:rsidRDefault="00613D82" w:rsidP="0014004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1670C4">
              <w:t>Электронная коммуникация</w:t>
            </w:r>
          </w:p>
        </w:tc>
        <w:tc>
          <w:tcPr>
            <w:tcW w:w="3115" w:type="dxa"/>
          </w:tcPr>
          <w:p w:rsidR="00613D82" w:rsidRPr="001670C4" w:rsidRDefault="00613D82" w:rsidP="0014004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1670C4">
              <w:t>1</w:t>
            </w:r>
          </w:p>
        </w:tc>
      </w:tr>
    </w:tbl>
    <w:p w:rsidR="00613D82" w:rsidRPr="001670C4" w:rsidRDefault="00613D82" w:rsidP="001670C4">
      <w:pPr>
        <w:pStyle w:val="a4"/>
        <w:shd w:val="clear" w:color="auto" w:fill="FFFFFF"/>
        <w:spacing w:before="0" w:beforeAutospacing="0" w:after="0" w:afterAutospacing="0" w:line="360" w:lineRule="auto"/>
        <w:jc w:val="both"/>
      </w:pPr>
      <w:r w:rsidRPr="001670C4">
        <w:rPr>
          <w:noProof/>
        </w:rPr>
        <w:lastRenderedPageBreak/>
        <w:drawing>
          <wp:inline distT="0" distB="0" distL="0" distR="0">
            <wp:extent cx="5228492" cy="1722755"/>
            <wp:effectExtent l="0" t="0" r="10795" b="10795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A56FE5" w:rsidRPr="001670C4" w:rsidRDefault="00A56FE5" w:rsidP="001A290D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</w:pPr>
      <w:r w:rsidRPr="001670C4">
        <w:t>Из таблицы и диаграммы мы видим, что наиболее часто слово «граммофон» встречается в произведениях художественной литературы, меньше всего встречается в электронной коммуникации.</w:t>
      </w:r>
    </w:p>
    <w:p w:rsidR="00613D82" w:rsidRPr="001670C4" w:rsidRDefault="001A290D" w:rsidP="001670C4">
      <w:pPr>
        <w:pStyle w:val="a4"/>
        <w:shd w:val="clear" w:color="auto" w:fill="FFFFFF"/>
        <w:spacing w:before="0" w:beforeAutospacing="0" w:after="0" w:afterAutospacing="0" w:line="360" w:lineRule="auto"/>
        <w:jc w:val="both"/>
      </w:pPr>
      <w:r>
        <w:t>График № 2</w:t>
      </w:r>
      <w:r w:rsidR="00613D82" w:rsidRPr="001670C4">
        <w:t xml:space="preserve"> Распределение результатов поиска по датам (1910-2022гг)</w:t>
      </w:r>
    </w:p>
    <w:p w:rsidR="00613D82" w:rsidRPr="001670C4" w:rsidRDefault="00613D82" w:rsidP="001670C4">
      <w:pPr>
        <w:pStyle w:val="a4"/>
        <w:shd w:val="clear" w:color="auto" w:fill="FFFFFF"/>
        <w:spacing w:before="0" w:beforeAutospacing="0" w:after="0" w:afterAutospacing="0" w:line="360" w:lineRule="auto"/>
        <w:jc w:val="both"/>
      </w:pPr>
      <w:r w:rsidRPr="001670C4">
        <w:rPr>
          <w:noProof/>
        </w:rPr>
        <w:drawing>
          <wp:inline distT="0" distB="0" distL="0" distR="0">
            <wp:extent cx="5718412" cy="1925121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562" cy="1926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1F5A" w:rsidRPr="001670C4" w:rsidRDefault="00611F5A" w:rsidP="001670C4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</w:pPr>
      <w:r w:rsidRPr="001670C4">
        <w:t>Из таблицы частот произведений Национального корпуса русского языка (НКРЯ) видим, что наибольшее употребление этого слова достигается с 1919 по 1935. Далее с 1936 по 1941 нет употребления в печати, возобновляется употребление с 1942 по 1951.</w:t>
      </w:r>
    </w:p>
    <w:p w:rsidR="00613D82" w:rsidRPr="001670C4" w:rsidRDefault="00A56FE5" w:rsidP="001670C4">
      <w:pPr>
        <w:pStyle w:val="a4"/>
        <w:shd w:val="clear" w:color="auto" w:fill="FFFFFF"/>
        <w:spacing w:before="0" w:beforeAutospacing="0" w:after="0" w:afterAutospacing="0" w:line="360" w:lineRule="auto"/>
        <w:jc w:val="both"/>
      </w:pPr>
      <w:r w:rsidRPr="001670C4">
        <w:t xml:space="preserve">Исходя из данных </w:t>
      </w:r>
      <w:r w:rsidR="00613D82" w:rsidRPr="001670C4">
        <w:t>НКРЯ</w:t>
      </w:r>
      <w:r w:rsidR="007F2F82" w:rsidRPr="001670C4">
        <w:t xml:space="preserve">, </w:t>
      </w:r>
      <w:r w:rsidR="00613D82" w:rsidRPr="001670C4">
        <w:t xml:space="preserve">  хотя граммофон изобретен в 1887 году, но употребление слова в текстах началось в 1919 году, потому что любое новое изобретение сначала появляется в стране-изобретателе (в данном случае, США и Германия), затем требуется время для его патентования, производства, маркетинга и распространения на другие рынки. Также, термину нужно время, чтобы перейти из языка изобретения в другие языки. В данном случае, это переход из англо-немецкого контекста в русский язык. </w:t>
      </w:r>
    </w:p>
    <w:p w:rsidR="00613D82" w:rsidRPr="001670C4" w:rsidRDefault="00613D82" w:rsidP="001670C4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</w:pPr>
      <w:r w:rsidRPr="001670C4">
        <w:t>Для массового использования граммофона требовалось наладить производство самих аппаратов, а главное — граммофонных пластинок. Это включало создание студий звукозаписи, фабрик по производству дисков, дистрибьюторских сетей. Этот процесс занял десятилетия. В конце XIX века граммофон был дорогим предметом роскоши. Чтобы он вошел в широкий обиход и, соответственно, в повседневную лексику, его производство должно было удешевиться, делая его доступным для более широких слоев населения. Это произошло в начале XX века.</w:t>
      </w:r>
    </w:p>
    <w:p w:rsidR="00613D82" w:rsidRPr="001670C4" w:rsidRDefault="00613D82" w:rsidP="001670C4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</w:pPr>
      <w:r w:rsidRPr="001670C4">
        <w:lastRenderedPageBreak/>
        <w:t>Любой новой технологии требуется время для культурной ассимиляции. Люди должны привыкнуть к ней, включить ее в свой быт и досуг, прежде чем она станет повсеместно упоминаться в различных текстах.</w:t>
      </w:r>
    </w:p>
    <w:p w:rsidR="00613D82" w:rsidRPr="001670C4" w:rsidRDefault="00613D82" w:rsidP="001A290D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</w:pPr>
      <w:r w:rsidRPr="001670C4">
        <w:t>В итоге, слово "граммофон" появилось в 1887 году вместе с изобретением. Его использование в русскоязычных текстах, скорее всего, началось в 1890-х годах (по мере появления первых аппаратов в России) и активно развивалось в начале 1900-х годов, а к 1919 году оно уже было широко известно и употребляемо</w:t>
      </w:r>
    </w:p>
    <w:p w:rsidR="00184BEE" w:rsidRPr="001670C4" w:rsidRDefault="00EB38BE" w:rsidP="001670C4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</w:pPr>
      <w:r w:rsidRPr="001670C4">
        <w:t>Патефон (1906</w:t>
      </w:r>
      <w:r w:rsidR="00184BEE" w:rsidRPr="001670C4">
        <w:t xml:space="preserve">) — портативная версия граммофона, созданная братьями </w:t>
      </w:r>
      <w:proofErr w:type="gramStart"/>
      <w:r w:rsidR="00184BEE" w:rsidRPr="001670C4">
        <w:t>Пате</w:t>
      </w:r>
      <w:proofErr w:type="gramEnd"/>
      <w:r w:rsidR="00184BEE" w:rsidRPr="001670C4">
        <w:t>. Рупор был спрятан внутри корпуса, а звук воспроизводился за счёт встроенного пружинного механизма. Патефоны стали популярны среди военных во время</w:t>
      </w:r>
      <w:proofErr w:type="gramStart"/>
      <w:r w:rsidR="00184BEE" w:rsidRPr="001670C4">
        <w:t xml:space="preserve"> П</w:t>
      </w:r>
      <w:proofErr w:type="gramEnd"/>
      <w:r w:rsidR="00184BEE" w:rsidRPr="001670C4">
        <w:t>ервой мировой войны из-за своей компактности. </w:t>
      </w:r>
    </w:p>
    <w:p w:rsidR="00F02946" w:rsidRPr="001670C4" w:rsidRDefault="00980EEC" w:rsidP="001670C4">
      <w:pPr>
        <w:pStyle w:val="a4"/>
        <w:shd w:val="clear" w:color="auto" w:fill="FFFFFF"/>
        <w:spacing w:before="0" w:beforeAutospacing="0" w:after="0" w:afterAutospacing="0" w:line="360" w:lineRule="auto"/>
        <w:jc w:val="both"/>
      </w:pPr>
      <w:r w:rsidRPr="001670C4">
        <w:rPr>
          <w:noProof/>
        </w:rPr>
        <w:drawing>
          <wp:inline distT="0" distB="0" distL="0" distR="0">
            <wp:extent cx="765696" cy="936609"/>
            <wp:effectExtent l="19050" t="0" r="0" b="0"/>
            <wp:docPr id="12" name="Рисунок 12" descr="https://www.bing.com/th/id/OIP.8EW1urgKbYQ98GuzsXTvDwHaJ4?w=173&amp;h=211&amp;c=8&amp;rs=1&amp;qlt=90&amp;o=6&amp;dpr=1.3&amp;pid=3.1&amp;rm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bing.com/th/id/OIP.8EW1urgKbYQ98GuzsXTvDwHaJ4?w=173&amp;h=211&amp;c=8&amp;rs=1&amp;qlt=90&amp;o=6&amp;dpr=1.3&amp;pid=3.1&amp;rm=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759" cy="95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70C4">
        <w:t xml:space="preserve">                          </w:t>
      </w:r>
      <w:r w:rsidRPr="001670C4">
        <w:rPr>
          <w:noProof/>
        </w:rPr>
        <w:drawing>
          <wp:inline distT="0" distB="0" distL="0" distR="0">
            <wp:extent cx="1084997" cy="936836"/>
            <wp:effectExtent l="19050" t="0" r="853" b="0"/>
            <wp:docPr id="13" name="Рисунок 13" descr="https://www.bing.com/th/id/OIP.fvG9d1UIhLCM7oZnCpDqEgHaEk?w=244&amp;h=211&amp;c=8&amp;rs=1&amp;qlt=90&amp;o=6&amp;dpr=1.3&amp;pid=3.1&amp;rm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bing.com/th/id/OIP.fvG9d1UIhLCM7oZnCpDqEgHaEk?w=244&amp;h=211&amp;c=8&amp;rs=1&amp;qlt=90&amp;o=6&amp;dpr=1.3&amp;pid=3.1&amp;rm=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380" cy="957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D82" w:rsidRPr="001670C4" w:rsidRDefault="001A290D" w:rsidP="001670C4">
      <w:pPr>
        <w:pStyle w:val="a4"/>
        <w:shd w:val="clear" w:color="auto" w:fill="FFFFFF"/>
        <w:spacing w:before="0" w:beforeAutospacing="0" w:after="0" w:afterAutospacing="0" w:line="360" w:lineRule="auto"/>
        <w:jc w:val="both"/>
      </w:pPr>
      <w:r>
        <w:t xml:space="preserve">Таблица № 3      </w:t>
      </w:r>
      <w:r w:rsidR="00613D82" w:rsidRPr="001670C4">
        <w:t>Употребление слова «патефон» в печати (сфера функционирования)</w:t>
      </w:r>
    </w:p>
    <w:tbl>
      <w:tblPr>
        <w:tblStyle w:val="a5"/>
        <w:tblW w:w="0" w:type="auto"/>
        <w:tblLook w:val="04A0"/>
      </w:tblPr>
      <w:tblGrid>
        <w:gridCol w:w="846"/>
        <w:gridCol w:w="5384"/>
        <w:gridCol w:w="3115"/>
      </w:tblGrid>
      <w:tr w:rsidR="00613D82" w:rsidRPr="001670C4" w:rsidTr="00731409">
        <w:tc>
          <w:tcPr>
            <w:tcW w:w="846" w:type="dxa"/>
          </w:tcPr>
          <w:p w:rsidR="00613D82" w:rsidRPr="001670C4" w:rsidRDefault="00613D82" w:rsidP="0014004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1670C4">
              <w:t>№</w:t>
            </w:r>
          </w:p>
        </w:tc>
        <w:tc>
          <w:tcPr>
            <w:tcW w:w="5384" w:type="dxa"/>
          </w:tcPr>
          <w:p w:rsidR="00613D82" w:rsidRPr="001670C4" w:rsidRDefault="00613D82" w:rsidP="0014004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1670C4">
              <w:t>Вид текста</w:t>
            </w:r>
          </w:p>
        </w:tc>
        <w:tc>
          <w:tcPr>
            <w:tcW w:w="3115" w:type="dxa"/>
          </w:tcPr>
          <w:p w:rsidR="00613D82" w:rsidRPr="001670C4" w:rsidRDefault="00613D82" w:rsidP="0014004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1670C4">
              <w:t>количество</w:t>
            </w:r>
          </w:p>
        </w:tc>
      </w:tr>
      <w:tr w:rsidR="00613D82" w:rsidRPr="001670C4" w:rsidTr="00731409">
        <w:tc>
          <w:tcPr>
            <w:tcW w:w="846" w:type="dxa"/>
          </w:tcPr>
          <w:p w:rsidR="00613D82" w:rsidRPr="001670C4" w:rsidRDefault="00613D82" w:rsidP="0014004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1670C4">
              <w:t>1</w:t>
            </w:r>
          </w:p>
        </w:tc>
        <w:tc>
          <w:tcPr>
            <w:tcW w:w="5384" w:type="dxa"/>
          </w:tcPr>
          <w:p w:rsidR="00613D82" w:rsidRPr="001670C4" w:rsidRDefault="00B43F00" w:rsidP="0014004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1670C4">
              <w:t>Х</w:t>
            </w:r>
            <w:r w:rsidR="00613D82" w:rsidRPr="001670C4">
              <w:t>удожественный</w:t>
            </w:r>
          </w:p>
        </w:tc>
        <w:tc>
          <w:tcPr>
            <w:tcW w:w="3115" w:type="dxa"/>
          </w:tcPr>
          <w:p w:rsidR="00613D82" w:rsidRPr="001670C4" w:rsidRDefault="00613D82" w:rsidP="0014004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1670C4">
              <w:t>218</w:t>
            </w:r>
          </w:p>
        </w:tc>
      </w:tr>
      <w:tr w:rsidR="00613D82" w:rsidRPr="001670C4" w:rsidTr="00731409">
        <w:tc>
          <w:tcPr>
            <w:tcW w:w="846" w:type="dxa"/>
          </w:tcPr>
          <w:p w:rsidR="00613D82" w:rsidRPr="001670C4" w:rsidRDefault="00613D82" w:rsidP="0014004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1670C4">
              <w:t>2</w:t>
            </w:r>
          </w:p>
        </w:tc>
        <w:tc>
          <w:tcPr>
            <w:tcW w:w="5384" w:type="dxa"/>
          </w:tcPr>
          <w:p w:rsidR="00613D82" w:rsidRPr="001670C4" w:rsidRDefault="00B43F00" w:rsidP="0014004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1670C4">
              <w:t>Б</w:t>
            </w:r>
            <w:r w:rsidR="00613D82" w:rsidRPr="001670C4">
              <w:t>ытовой</w:t>
            </w:r>
          </w:p>
        </w:tc>
        <w:tc>
          <w:tcPr>
            <w:tcW w:w="3115" w:type="dxa"/>
          </w:tcPr>
          <w:p w:rsidR="00613D82" w:rsidRPr="001670C4" w:rsidRDefault="00613D82" w:rsidP="0014004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1670C4">
              <w:t>68</w:t>
            </w:r>
          </w:p>
        </w:tc>
      </w:tr>
      <w:tr w:rsidR="00613D82" w:rsidRPr="001670C4" w:rsidTr="00731409">
        <w:tc>
          <w:tcPr>
            <w:tcW w:w="846" w:type="dxa"/>
          </w:tcPr>
          <w:p w:rsidR="00613D82" w:rsidRPr="001670C4" w:rsidRDefault="00613D82" w:rsidP="0014004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1670C4">
              <w:t>3</w:t>
            </w:r>
          </w:p>
        </w:tc>
        <w:tc>
          <w:tcPr>
            <w:tcW w:w="5384" w:type="dxa"/>
          </w:tcPr>
          <w:p w:rsidR="00613D82" w:rsidRPr="001670C4" w:rsidRDefault="00B43F00" w:rsidP="0014004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1670C4">
              <w:t>П</w:t>
            </w:r>
            <w:r w:rsidR="00613D82" w:rsidRPr="001670C4">
              <w:t>ублицистика</w:t>
            </w:r>
          </w:p>
        </w:tc>
        <w:tc>
          <w:tcPr>
            <w:tcW w:w="3115" w:type="dxa"/>
          </w:tcPr>
          <w:p w:rsidR="00613D82" w:rsidRPr="001670C4" w:rsidRDefault="00613D82" w:rsidP="0014004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1670C4">
              <w:t>158</w:t>
            </w:r>
          </w:p>
        </w:tc>
      </w:tr>
      <w:tr w:rsidR="00613D82" w:rsidRPr="001670C4" w:rsidTr="00731409">
        <w:tc>
          <w:tcPr>
            <w:tcW w:w="846" w:type="dxa"/>
          </w:tcPr>
          <w:p w:rsidR="00613D82" w:rsidRPr="001670C4" w:rsidRDefault="00613D82" w:rsidP="0014004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1670C4">
              <w:t>4</w:t>
            </w:r>
          </w:p>
        </w:tc>
        <w:tc>
          <w:tcPr>
            <w:tcW w:w="5384" w:type="dxa"/>
          </w:tcPr>
          <w:p w:rsidR="00613D82" w:rsidRPr="001670C4" w:rsidRDefault="00613D82" w:rsidP="0014004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1670C4">
              <w:t>Электронная коммуникация</w:t>
            </w:r>
          </w:p>
        </w:tc>
        <w:tc>
          <w:tcPr>
            <w:tcW w:w="3115" w:type="dxa"/>
          </w:tcPr>
          <w:p w:rsidR="00613D82" w:rsidRPr="001670C4" w:rsidRDefault="00613D82" w:rsidP="0014004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1670C4">
              <w:t>2</w:t>
            </w:r>
          </w:p>
        </w:tc>
      </w:tr>
      <w:tr w:rsidR="00613D82" w:rsidRPr="001670C4" w:rsidTr="00731409">
        <w:tc>
          <w:tcPr>
            <w:tcW w:w="846" w:type="dxa"/>
          </w:tcPr>
          <w:p w:rsidR="00613D82" w:rsidRPr="001670C4" w:rsidRDefault="00613D82" w:rsidP="0014004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1670C4">
              <w:t>5</w:t>
            </w:r>
          </w:p>
        </w:tc>
        <w:tc>
          <w:tcPr>
            <w:tcW w:w="5384" w:type="dxa"/>
          </w:tcPr>
          <w:p w:rsidR="00613D82" w:rsidRPr="001670C4" w:rsidRDefault="00613D82" w:rsidP="0014004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1670C4">
              <w:t xml:space="preserve">Учебно </w:t>
            </w:r>
            <w:proofErr w:type="gramStart"/>
            <w:r w:rsidR="00EC6A9A" w:rsidRPr="001670C4">
              <w:t>–</w:t>
            </w:r>
            <w:r w:rsidRPr="001670C4">
              <w:t>н</w:t>
            </w:r>
            <w:proofErr w:type="gramEnd"/>
            <w:r w:rsidRPr="001670C4">
              <w:t>аучная</w:t>
            </w:r>
          </w:p>
        </w:tc>
        <w:tc>
          <w:tcPr>
            <w:tcW w:w="3115" w:type="dxa"/>
          </w:tcPr>
          <w:p w:rsidR="00613D82" w:rsidRPr="001670C4" w:rsidRDefault="00613D82" w:rsidP="0014004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1670C4">
              <w:t>9</w:t>
            </w:r>
          </w:p>
        </w:tc>
      </w:tr>
      <w:tr w:rsidR="00613D82" w:rsidRPr="001670C4" w:rsidTr="00731409">
        <w:tc>
          <w:tcPr>
            <w:tcW w:w="846" w:type="dxa"/>
          </w:tcPr>
          <w:p w:rsidR="00613D82" w:rsidRPr="001670C4" w:rsidRDefault="00613D82" w:rsidP="0014004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1670C4">
              <w:t>6</w:t>
            </w:r>
          </w:p>
        </w:tc>
        <w:tc>
          <w:tcPr>
            <w:tcW w:w="5384" w:type="dxa"/>
          </w:tcPr>
          <w:p w:rsidR="00613D82" w:rsidRPr="001670C4" w:rsidRDefault="00613D82" w:rsidP="0014004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1670C4">
              <w:t xml:space="preserve">Реклама </w:t>
            </w:r>
          </w:p>
        </w:tc>
        <w:tc>
          <w:tcPr>
            <w:tcW w:w="3115" w:type="dxa"/>
          </w:tcPr>
          <w:p w:rsidR="00613D82" w:rsidRPr="001670C4" w:rsidRDefault="00613D82" w:rsidP="0014004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1670C4">
              <w:t>1</w:t>
            </w:r>
          </w:p>
        </w:tc>
      </w:tr>
    </w:tbl>
    <w:p w:rsidR="00613D82" w:rsidRPr="001670C4" w:rsidRDefault="00613D82" w:rsidP="001670C4">
      <w:pPr>
        <w:pStyle w:val="a4"/>
        <w:shd w:val="clear" w:color="auto" w:fill="FFFFFF"/>
        <w:spacing w:before="0" w:beforeAutospacing="0" w:after="0" w:afterAutospacing="0" w:line="360" w:lineRule="auto"/>
        <w:jc w:val="both"/>
      </w:pPr>
      <w:r w:rsidRPr="001670C4">
        <w:rPr>
          <w:noProof/>
        </w:rPr>
        <w:drawing>
          <wp:inline distT="0" distB="0" distL="0" distR="0">
            <wp:extent cx="4531057" cy="2071420"/>
            <wp:effectExtent l="19050" t="0" r="2843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631" cy="2072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1F5A" w:rsidRPr="001670C4" w:rsidRDefault="00611F5A" w:rsidP="001670C4">
      <w:pPr>
        <w:pStyle w:val="a4"/>
        <w:shd w:val="clear" w:color="auto" w:fill="FFFFFF"/>
        <w:spacing w:before="0" w:beforeAutospacing="0" w:after="0" w:afterAutospacing="0" w:line="360" w:lineRule="auto"/>
        <w:jc w:val="both"/>
      </w:pPr>
      <w:r w:rsidRPr="001670C4">
        <w:t>Из таблицы и диаграммы мы видим, что наиболее часто слово «патефон» встречается в произведениях художественной литературы, меньше всего встречается в рекламе.</w:t>
      </w:r>
    </w:p>
    <w:p w:rsidR="00613D82" w:rsidRPr="001670C4" w:rsidRDefault="00613D82" w:rsidP="001670C4">
      <w:pPr>
        <w:pStyle w:val="a4"/>
        <w:shd w:val="clear" w:color="auto" w:fill="FFFFFF"/>
        <w:spacing w:before="0" w:beforeAutospacing="0" w:after="0" w:afterAutospacing="0" w:line="360" w:lineRule="auto"/>
        <w:jc w:val="both"/>
      </w:pPr>
      <w:r w:rsidRPr="001670C4">
        <w:t>График. Распределение результатов поиска по датам (1894-2022гг)</w:t>
      </w:r>
    </w:p>
    <w:p w:rsidR="00613D82" w:rsidRPr="001670C4" w:rsidRDefault="00613D82" w:rsidP="001670C4">
      <w:pPr>
        <w:pStyle w:val="a4"/>
        <w:shd w:val="clear" w:color="auto" w:fill="FFFFFF"/>
        <w:spacing w:before="0" w:beforeAutospacing="0" w:after="0" w:afterAutospacing="0" w:line="360" w:lineRule="auto"/>
        <w:jc w:val="both"/>
      </w:pPr>
      <w:r w:rsidRPr="001670C4">
        <w:rPr>
          <w:noProof/>
        </w:rPr>
        <w:lastRenderedPageBreak/>
        <w:drawing>
          <wp:inline distT="0" distB="0" distL="0" distR="0">
            <wp:extent cx="4708478" cy="1672716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478" cy="1672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3F00" w:rsidRPr="001670C4" w:rsidRDefault="00B43F00" w:rsidP="001670C4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</w:pPr>
      <w:r w:rsidRPr="001670C4">
        <w:t>Из таблицы частот произведений Национального корпуса русского языка (НКРЯ) видим, что наибольшее употребление этого слова достигается с 1930 по 1996 и употребляется до настоящего времени.</w:t>
      </w:r>
    </w:p>
    <w:p w:rsidR="00613D82" w:rsidRPr="001670C4" w:rsidRDefault="00613D82" w:rsidP="001A290D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</w:pPr>
      <w:r w:rsidRPr="001670C4">
        <w:t>Патефоны (</w:t>
      </w:r>
      <w:r w:rsidR="009C0D01" w:rsidRPr="001670C4">
        <w:t>и граммофоны в целом) в 1894 - н</w:t>
      </w:r>
      <w:r w:rsidRPr="001670C4">
        <w:t>ачало 1920-х гг. только начинали своё распространение. Патефон, как более компактная версия, начал набирать популярность чуть позже, чем стационарные граммофоны.</w:t>
      </w:r>
    </w:p>
    <w:p w:rsidR="00613D82" w:rsidRPr="001670C4" w:rsidRDefault="00613D82" w:rsidP="001670C4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</w:pPr>
      <w:r w:rsidRPr="001670C4">
        <w:t xml:space="preserve">В состоятельных семьях патефон был источником музыки, новостей (хоть и записанных), театральных сценок. Он собирал вокруг себя семью и гостей. Иногда использовался в  трактирах, на ярмарках для привлечения публики и создания атмосферы. И уже тогда ценилась возможность взять аппарат с собой на пикник, в загородную поездку или на дачу, где не было электричества. </w:t>
      </w:r>
    </w:p>
    <w:p w:rsidR="00613D82" w:rsidRPr="001670C4" w:rsidRDefault="00613D82" w:rsidP="001670C4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</w:pPr>
      <w:r w:rsidRPr="001670C4">
        <w:t xml:space="preserve">1920-е - 1950-е гг. - пик популярности патефона, особенно в СССР. Он стал доступнее, массовое производство наладилось. Радио ещё не было повсеместным, а магнитофонов не существовало. Был основным источником музыки: В каждом доме (или почти каждом) патефон был главным источником </w:t>
      </w:r>
      <w:proofErr w:type="gramStart"/>
      <w:r w:rsidRPr="001670C4">
        <w:t>музыкального</w:t>
      </w:r>
      <w:proofErr w:type="gramEnd"/>
      <w:r w:rsidRPr="001670C4">
        <w:t xml:space="preserve">, а порой и речевого контента. </w:t>
      </w:r>
    </w:p>
    <w:p w:rsidR="00613D82" w:rsidRPr="001670C4" w:rsidRDefault="00613D82" w:rsidP="001A290D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</w:pPr>
      <w:r w:rsidRPr="001670C4">
        <w:t xml:space="preserve">В военное время "Фронтовые патефоны" были неотъемлемой частью солдатского быта, поднимая боевой дух музыкой и вестями из тыла в окопах и землянках. </w:t>
      </w:r>
    </w:p>
    <w:p w:rsidR="00613D82" w:rsidRPr="001670C4" w:rsidRDefault="00613D82" w:rsidP="001670C4">
      <w:pPr>
        <w:pStyle w:val="a4"/>
        <w:shd w:val="clear" w:color="auto" w:fill="FFFFFF"/>
        <w:spacing w:before="0" w:beforeAutospacing="0" w:after="0" w:afterAutospacing="0" w:line="360" w:lineRule="auto"/>
        <w:jc w:val="both"/>
      </w:pPr>
      <w:r w:rsidRPr="001670C4">
        <w:t>1950-е - 1970-е гг. - широкое распространение радио, а затем и электрических проигрывателей виниловых пластинок (электрофонов). Они предлагали лучшее качество звука, громкость и не требовали постоянного завода.  Патефон всё реже использовался как основной музыкальный центр. Патефон начинает ассоциироваться с "прошлым", "бабушкиным" или "дедушкиным". Становится символом ушедшей эпохи.</w:t>
      </w:r>
    </w:p>
    <w:p w:rsidR="00613D82" w:rsidRPr="001670C4" w:rsidRDefault="00613D82" w:rsidP="001670C4">
      <w:pPr>
        <w:pStyle w:val="a4"/>
        <w:shd w:val="clear" w:color="auto" w:fill="FFFFFF"/>
        <w:spacing w:before="0" w:beforeAutospacing="0" w:after="0" w:afterAutospacing="0" w:line="360" w:lineRule="auto"/>
        <w:jc w:val="both"/>
      </w:pPr>
      <w:r w:rsidRPr="001670C4">
        <w:t>В 1970-е - 2000-е гг. чаще всего патефон можно было увидеть в музеях, на выставках, посвященных истории техники и быта.</w:t>
      </w:r>
    </w:p>
    <w:p w:rsidR="00613D82" w:rsidRPr="001670C4" w:rsidRDefault="00613D82" w:rsidP="001670C4">
      <w:pPr>
        <w:pStyle w:val="a4"/>
        <w:shd w:val="clear" w:color="auto" w:fill="FFFFFF"/>
        <w:spacing w:before="0" w:beforeAutospacing="0" w:after="0" w:afterAutospacing="0" w:line="360" w:lineRule="auto"/>
        <w:jc w:val="both"/>
      </w:pPr>
      <w:r w:rsidRPr="001670C4">
        <w:t>В 2000-е - 2022 гг. по-прежнему используется в качестве винтажного декора в домах, кафе, магазинах. Активное сообщество энтузиастов собирает, реставрирует и даже использует патефоны по назначению, наслаждаясь их звуком.</w:t>
      </w:r>
    </w:p>
    <w:p w:rsidR="00134F8B" w:rsidRPr="001670C4" w:rsidRDefault="00134F8B" w:rsidP="001670C4">
      <w:pPr>
        <w:pStyle w:val="a4"/>
        <w:shd w:val="clear" w:color="auto" w:fill="FFFFFF"/>
        <w:spacing w:before="0" w:beforeAutospacing="0" w:after="0" w:afterAutospacing="0" w:line="360" w:lineRule="auto"/>
        <w:jc w:val="both"/>
      </w:pPr>
      <w:r w:rsidRPr="001670C4">
        <w:rPr>
          <w:noProof/>
        </w:rPr>
        <w:lastRenderedPageBreak/>
        <w:drawing>
          <wp:inline distT="0" distB="0" distL="0" distR="0">
            <wp:extent cx="1461732" cy="1110198"/>
            <wp:effectExtent l="19050" t="0" r="5118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283" cy="111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70C4">
        <w:t xml:space="preserve"> </w:t>
      </w:r>
      <w:r w:rsidRPr="001670C4">
        <w:rPr>
          <w:noProof/>
        </w:rPr>
        <w:drawing>
          <wp:inline distT="0" distB="0" distL="0" distR="0">
            <wp:extent cx="2013002" cy="1119116"/>
            <wp:effectExtent l="19050" t="0" r="6298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680" cy="1119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70C4">
        <w:t xml:space="preserve"> </w:t>
      </w:r>
      <w:r w:rsidRPr="001670C4">
        <w:rPr>
          <w:noProof/>
        </w:rPr>
        <w:drawing>
          <wp:inline distT="0" distB="0" distL="0" distR="0">
            <wp:extent cx="2243303" cy="1077766"/>
            <wp:effectExtent l="19050" t="0" r="4597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379" cy="1078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70C4">
        <w:t xml:space="preserve"> </w:t>
      </w:r>
    </w:p>
    <w:p w:rsidR="009C0D01" w:rsidRPr="001670C4" w:rsidRDefault="00134F8B" w:rsidP="001670C4">
      <w:pPr>
        <w:pStyle w:val="a4"/>
        <w:shd w:val="clear" w:color="auto" w:fill="FFFFFF"/>
        <w:spacing w:before="0" w:beforeAutospacing="0" w:after="0" w:afterAutospacing="0" w:line="360" w:lineRule="auto"/>
        <w:jc w:val="both"/>
      </w:pPr>
      <w:r w:rsidRPr="001670C4">
        <w:t>У</w:t>
      </w:r>
      <w:r w:rsidR="00862564" w:rsidRPr="001670C4">
        <w:t xml:space="preserve"> нашего учителя би</w:t>
      </w:r>
      <w:r w:rsidR="0061029C" w:rsidRPr="001670C4">
        <w:t>о</w:t>
      </w:r>
      <w:r w:rsidR="00862564" w:rsidRPr="001670C4">
        <w:t xml:space="preserve">логии Козарез Евгения Николаевича есть патефон, у нас </w:t>
      </w:r>
      <w:r w:rsidRPr="001670C4">
        <w:t>есть</w:t>
      </w:r>
      <w:r w:rsidR="00862564" w:rsidRPr="001670C4">
        <w:t xml:space="preserve"> </w:t>
      </w:r>
      <w:r w:rsidR="009D39FC" w:rsidRPr="001670C4">
        <w:t>возможность не только увидеть его, но и послушать музыку</w:t>
      </w:r>
      <w:r w:rsidRPr="001670C4">
        <w:t>, сохранились пластинки от патефона.</w:t>
      </w:r>
    </w:p>
    <w:p w:rsidR="009D39FC" w:rsidRPr="001670C4" w:rsidRDefault="009D39FC" w:rsidP="001670C4">
      <w:pPr>
        <w:pStyle w:val="a4"/>
        <w:shd w:val="clear" w:color="auto" w:fill="FFFFFF"/>
        <w:spacing w:before="0" w:beforeAutospacing="0" w:after="0" w:afterAutospacing="0" w:line="360" w:lineRule="auto"/>
        <w:jc w:val="both"/>
      </w:pPr>
      <w:r w:rsidRPr="001670C4">
        <w:t xml:space="preserve">Таблица </w:t>
      </w:r>
      <w:r w:rsidR="001A290D">
        <w:t>№ 4 Ч</w:t>
      </w:r>
      <w:r w:rsidRPr="001670C4">
        <w:t>астот</w:t>
      </w:r>
      <w:r w:rsidR="001A290D">
        <w:t>а</w:t>
      </w:r>
      <w:r w:rsidRPr="001670C4">
        <w:t xml:space="preserve"> использования слов «фонограф», «граммофон», «патефон»</w:t>
      </w:r>
      <w:r w:rsidR="00134F8B" w:rsidRPr="001670C4">
        <w:t xml:space="preserve"> </w:t>
      </w:r>
      <w:r w:rsidR="00FB7AD8" w:rsidRPr="001670C4">
        <w:t xml:space="preserve">                                         </w:t>
      </w:r>
      <w:r w:rsidRPr="001670C4">
        <w:t xml:space="preserve"> </w:t>
      </w:r>
      <w:r w:rsidR="00134F8B" w:rsidRPr="001670C4">
        <w:t xml:space="preserve">                  </w:t>
      </w:r>
      <w:r w:rsidRPr="001670C4">
        <w:t>с 1884 -2022 годы</w:t>
      </w:r>
    </w:p>
    <w:tbl>
      <w:tblPr>
        <w:tblStyle w:val="a5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9D39FC" w:rsidRPr="001670C4" w:rsidTr="009D39FC">
        <w:tc>
          <w:tcPr>
            <w:tcW w:w="2392" w:type="dxa"/>
          </w:tcPr>
          <w:p w:rsidR="009D39FC" w:rsidRPr="001670C4" w:rsidRDefault="009D39FC" w:rsidP="00140040">
            <w:pPr>
              <w:pStyle w:val="a4"/>
              <w:spacing w:before="0" w:beforeAutospacing="0" w:after="0" w:afterAutospacing="0"/>
              <w:jc w:val="both"/>
            </w:pPr>
            <w:r w:rsidRPr="001670C4">
              <w:t>годы</w:t>
            </w:r>
          </w:p>
        </w:tc>
        <w:tc>
          <w:tcPr>
            <w:tcW w:w="2393" w:type="dxa"/>
          </w:tcPr>
          <w:p w:rsidR="009D39FC" w:rsidRPr="001670C4" w:rsidRDefault="009D39FC" w:rsidP="00140040">
            <w:pPr>
              <w:pStyle w:val="a4"/>
              <w:spacing w:before="0" w:beforeAutospacing="0" w:after="0" w:afterAutospacing="0"/>
              <w:jc w:val="both"/>
            </w:pPr>
            <w:r w:rsidRPr="001670C4">
              <w:t>фонограф</w:t>
            </w:r>
          </w:p>
        </w:tc>
        <w:tc>
          <w:tcPr>
            <w:tcW w:w="2393" w:type="dxa"/>
          </w:tcPr>
          <w:p w:rsidR="009D39FC" w:rsidRPr="001670C4" w:rsidRDefault="009D39FC" w:rsidP="00140040">
            <w:pPr>
              <w:pStyle w:val="a4"/>
              <w:spacing w:before="0" w:beforeAutospacing="0" w:after="0" w:afterAutospacing="0"/>
              <w:jc w:val="both"/>
            </w:pPr>
            <w:r w:rsidRPr="001670C4">
              <w:t>граммофон</w:t>
            </w:r>
          </w:p>
        </w:tc>
        <w:tc>
          <w:tcPr>
            <w:tcW w:w="2393" w:type="dxa"/>
          </w:tcPr>
          <w:p w:rsidR="009D39FC" w:rsidRPr="001670C4" w:rsidRDefault="009D39FC" w:rsidP="00140040">
            <w:pPr>
              <w:pStyle w:val="a4"/>
              <w:spacing w:before="0" w:beforeAutospacing="0" w:after="0" w:afterAutospacing="0"/>
              <w:jc w:val="both"/>
            </w:pPr>
            <w:r w:rsidRPr="001670C4">
              <w:t>патефон</w:t>
            </w:r>
          </w:p>
        </w:tc>
      </w:tr>
      <w:tr w:rsidR="009D39FC" w:rsidRPr="001670C4" w:rsidTr="009D39FC">
        <w:tc>
          <w:tcPr>
            <w:tcW w:w="2392" w:type="dxa"/>
          </w:tcPr>
          <w:p w:rsidR="009D39FC" w:rsidRPr="001670C4" w:rsidRDefault="009D39FC" w:rsidP="00140040">
            <w:pPr>
              <w:pStyle w:val="a4"/>
              <w:spacing w:before="0" w:beforeAutospacing="0" w:after="0" w:afterAutospacing="0"/>
              <w:jc w:val="both"/>
            </w:pPr>
            <w:r w:rsidRPr="001670C4">
              <w:t>1884-1894</w:t>
            </w:r>
          </w:p>
        </w:tc>
        <w:tc>
          <w:tcPr>
            <w:tcW w:w="2393" w:type="dxa"/>
          </w:tcPr>
          <w:p w:rsidR="009D39FC" w:rsidRPr="001670C4" w:rsidRDefault="00A8766A" w:rsidP="00140040">
            <w:pPr>
              <w:pStyle w:val="a4"/>
              <w:spacing w:before="0" w:beforeAutospacing="0" w:after="0" w:afterAutospacing="0"/>
              <w:jc w:val="both"/>
            </w:pPr>
            <w:r w:rsidRPr="001670C4">
              <w:t>0,82</w:t>
            </w:r>
          </w:p>
        </w:tc>
        <w:tc>
          <w:tcPr>
            <w:tcW w:w="2393" w:type="dxa"/>
          </w:tcPr>
          <w:p w:rsidR="009D39FC" w:rsidRPr="001670C4" w:rsidRDefault="00A8766A" w:rsidP="00140040">
            <w:pPr>
              <w:pStyle w:val="a4"/>
              <w:spacing w:before="0" w:beforeAutospacing="0" w:after="0" w:afterAutospacing="0"/>
              <w:jc w:val="both"/>
            </w:pPr>
            <w:r w:rsidRPr="001670C4">
              <w:t>0</w:t>
            </w:r>
          </w:p>
        </w:tc>
        <w:tc>
          <w:tcPr>
            <w:tcW w:w="2393" w:type="dxa"/>
          </w:tcPr>
          <w:p w:rsidR="009D39FC" w:rsidRPr="001670C4" w:rsidRDefault="00A8766A" w:rsidP="00140040">
            <w:pPr>
              <w:pStyle w:val="a4"/>
              <w:spacing w:before="0" w:beforeAutospacing="0" w:after="0" w:afterAutospacing="0"/>
              <w:jc w:val="both"/>
            </w:pPr>
            <w:r w:rsidRPr="001670C4">
              <w:t>0</w:t>
            </w:r>
          </w:p>
        </w:tc>
      </w:tr>
      <w:tr w:rsidR="009D39FC" w:rsidRPr="001670C4" w:rsidTr="009D39FC">
        <w:tc>
          <w:tcPr>
            <w:tcW w:w="2392" w:type="dxa"/>
          </w:tcPr>
          <w:p w:rsidR="009D39FC" w:rsidRPr="001670C4" w:rsidRDefault="009D39FC" w:rsidP="00140040">
            <w:pPr>
              <w:pStyle w:val="a4"/>
              <w:spacing w:before="0" w:beforeAutospacing="0" w:after="0" w:afterAutospacing="0"/>
              <w:jc w:val="both"/>
            </w:pPr>
            <w:r w:rsidRPr="001670C4">
              <w:t>1905-1914</w:t>
            </w:r>
          </w:p>
        </w:tc>
        <w:tc>
          <w:tcPr>
            <w:tcW w:w="2393" w:type="dxa"/>
          </w:tcPr>
          <w:p w:rsidR="009D39FC" w:rsidRPr="001670C4" w:rsidRDefault="00A8766A" w:rsidP="00140040">
            <w:pPr>
              <w:pStyle w:val="a4"/>
              <w:spacing w:before="0" w:beforeAutospacing="0" w:after="0" w:afterAutospacing="0"/>
              <w:jc w:val="both"/>
            </w:pPr>
            <w:r w:rsidRPr="001670C4">
              <w:t>2,436</w:t>
            </w:r>
          </w:p>
        </w:tc>
        <w:tc>
          <w:tcPr>
            <w:tcW w:w="2393" w:type="dxa"/>
          </w:tcPr>
          <w:p w:rsidR="009D39FC" w:rsidRPr="001670C4" w:rsidRDefault="00A8766A" w:rsidP="00140040">
            <w:pPr>
              <w:pStyle w:val="a4"/>
              <w:spacing w:before="0" w:beforeAutospacing="0" w:after="0" w:afterAutospacing="0"/>
              <w:jc w:val="both"/>
            </w:pPr>
            <w:r w:rsidRPr="001670C4">
              <w:t>0</w:t>
            </w:r>
          </w:p>
        </w:tc>
        <w:tc>
          <w:tcPr>
            <w:tcW w:w="2393" w:type="dxa"/>
          </w:tcPr>
          <w:p w:rsidR="009D39FC" w:rsidRPr="001670C4" w:rsidRDefault="00A8766A" w:rsidP="00140040">
            <w:pPr>
              <w:pStyle w:val="a4"/>
              <w:spacing w:before="0" w:beforeAutospacing="0" w:after="0" w:afterAutospacing="0"/>
              <w:jc w:val="both"/>
            </w:pPr>
            <w:r w:rsidRPr="001670C4">
              <w:t>0</w:t>
            </w:r>
          </w:p>
        </w:tc>
      </w:tr>
      <w:tr w:rsidR="009D39FC" w:rsidRPr="001670C4" w:rsidTr="009D39FC">
        <w:tc>
          <w:tcPr>
            <w:tcW w:w="2392" w:type="dxa"/>
          </w:tcPr>
          <w:p w:rsidR="009D39FC" w:rsidRPr="001670C4" w:rsidRDefault="009D39FC" w:rsidP="00140040">
            <w:pPr>
              <w:pStyle w:val="a4"/>
              <w:spacing w:before="0" w:beforeAutospacing="0" w:after="0" w:afterAutospacing="0"/>
              <w:jc w:val="both"/>
            </w:pPr>
            <w:r w:rsidRPr="001670C4">
              <w:t>1915-1924</w:t>
            </w:r>
          </w:p>
        </w:tc>
        <w:tc>
          <w:tcPr>
            <w:tcW w:w="2393" w:type="dxa"/>
          </w:tcPr>
          <w:p w:rsidR="009D39FC" w:rsidRPr="001670C4" w:rsidRDefault="00A8766A" w:rsidP="00140040">
            <w:pPr>
              <w:pStyle w:val="a4"/>
              <w:spacing w:before="0" w:beforeAutospacing="0" w:after="0" w:afterAutospacing="0"/>
              <w:jc w:val="both"/>
            </w:pPr>
            <w:r w:rsidRPr="001670C4">
              <w:t>2,923</w:t>
            </w:r>
          </w:p>
        </w:tc>
        <w:tc>
          <w:tcPr>
            <w:tcW w:w="2393" w:type="dxa"/>
          </w:tcPr>
          <w:p w:rsidR="009D39FC" w:rsidRPr="001670C4" w:rsidRDefault="00A8766A" w:rsidP="00140040">
            <w:pPr>
              <w:pStyle w:val="a4"/>
              <w:spacing w:before="0" w:beforeAutospacing="0" w:after="0" w:afterAutospacing="0"/>
              <w:jc w:val="both"/>
            </w:pPr>
            <w:r w:rsidRPr="001670C4">
              <w:t>0</w:t>
            </w:r>
          </w:p>
        </w:tc>
        <w:tc>
          <w:tcPr>
            <w:tcW w:w="2393" w:type="dxa"/>
          </w:tcPr>
          <w:p w:rsidR="009D39FC" w:rsidRPr="001670C4" w:rsidRDefault="00A8766A" w:rsidP="00140040">
            <w:pPr>
              <w:pStyle w:val="a4"/>
              <w:spacing w:before="0" w:beforeAutospacing="0" w:after="0" w:afterAutospacing="0"/>
              <w:jc w:val="both"/>
            </w:pPr>
            <w:r w:rsidRPr="001670C4">
              <w:t>0,17</w:t>
            </w:r>
          </w:p>
        </w:tc>
      </w:tr>
      <w:tr w:rsidR="009D39FC" w:rsidRPr="001670C4" w:rsidTr="009D39FC">
        <w:tc>
          <w:tcPr>
            <w:tcW w:w="2392" w:type="dxa"/>
          </w:tcPr>
          <w:p w:rsidR="009D39FC" w:rsidRPr="001670C4" w:rsidRDefault="009D39FC" w:rsidP="00140040">
            <w:pPr>
              <w:pStyle w:val="a4"/>
              <w:spacing w:before="0" w:beforeAutospacing="0" w:after="0" w:afterAutospacing="0"/>
              <w:jc w:val="both"/>
            </w:pPr>
            <w:r w:rsidRPr="001670C4">
              <w:t>1925-1934</w:t>
            </w:r>
          </w:p>
        </w:tc>
        <w:tc>
          <w:tcPr>
            <w:tcW w:w="2393" w:type="dxa"/>
          </w:tcPr>
          <w:p w:rsidR="009D39FC" w:rsidRPr="001670C4" w:rsidRDefault="00A8766A" w:rsidP="00140040">
            <w:pPr>
              <w:pStyle w:val="a4"/>
              <w:spacing w:before="0" w:beforeAutospacing="0" w:after="0" w:afterAutospacing="0"/>
              <w:jc w:val="both"/>
            </w:pPr>
            <w:r w:rsidRPr="001670C4">
              <w:t>0,647</w:t>
            </w:r>
          </w:p>
        </w:tc>
        <w:tc>
          <w:tcPr>
            <w:tcW w:w="2393" w:type="dxa"/>
          </w:tcPr>
          <w:p w:rsidR="009D39FC" w:rsidRPr="001670C4" w:rsidRDefault="00A8766A" w:rsidP="00140040">
            <w:pPr>
              <w:pStyle w:val="a4"/>
              <w:spacing w:before="0" w:beforeAutospacing="0" w:after="0" w:afterAutospacing="0"/>
              <w:jc w:val="both"/>
            </w:pPr>
            <w:r w:rsidRPr="001670C4">
              <w:t>0,063</w:t>
            </w:r>
          </w:p>
        </w:tc>
        <w:tc>
          <w:tcPr>
            <w:tcW w:w="2393" w:type="dxa"/>
          </w:tcPr>
          <w:p w:rsidR="009D39FC" w:rsidRPr="001670C4" w:rsidRDefault="00A8766A" w:rsidP="00140040">
            <w:pPr>
              <w:pStyle w:val="a4"/>
              <w:spacing w:before="0" w:beforeAutospacing="0" w:after="0" w:afterAutospacing="0"/>
              <w:jc w:val="both"/>
            </w:pPr>
            <w:r w:rsidRPr="001670C4">
              <w:t>0,124</w:t>
            </w:r>
          </w:p>
        </w:tc>
      </w:tr>
      <w:tr w:rsidR="009D39FC" w:rsidRPr="001670C4" w:rsidTr="009D39FC">
        <w:tc>
          <w:tcPr>
            <w:tcW w:w="2392" w:type="dxa"/>
          </w:tcPr>
          <w:p w:rsidR="009D39FC" w:rsidRPr="001670C4" w:rsidRDefault="00A8766A" w:rsidP="00140040">
            <w:pPr>
              <w:pStyle w:val="a4"/>
              <w:spacing w:before="0" w:beforeAutospacing="0" w:after="0" w:afterAutospacing="0"/>
              <w:jc w:val="both"/>
            </w:pPr>
            <w:r w:rsidRPr="001670C4">
              <w:t>1935-1944</w:t>
            </w:r>
          </w:p>
        </w:tc>
        <w:tc>
          <w:tcPr>
            <w:tcW w:w="2393" w:type="dxa"/>
          </w:tcPr>
          <w:p w:rsidR="009D39FC" w:rsidRPr="001670C4" w:rsidRDefault="00A8766A" w:rsidP="00140040">
            <w:pPr>
              <w:pStyle w:val="a4"/>
              <w:spacing w:before="0" w:beforeAutospacing="0" w:after="0" w:afterAutospacing="0"/>
              <w:jc w:val="both"/>
            </w:pPr>
            <w:r w:rsidRPr="001670C4">
              <w:t>0,82</w:t>
            </w:r>
          </w:p>
        </w:tc>
        <w:tc>
          <w:tcPr>
            <w:tcW w:w="2393" w:type="dxa"/>
          </w:tcPr>
          <w:p w:rsidR="009D39FC" w:rsidRPr="001670C4" w:rsidRDefault="00A8766A" w:rsidP="00140040">
            <w:pPr>
              <w:pStyle w:val="a4"/>
              <w:spacing w:before="0" w:beforeAutospacing="0" w:after="0" w:afterAutospacing="0"/>
              <w:jc w:val="both"/>
            </w:pPr>
            <w:r w:rsidRPr="001670C4">
              <w:t>0,423</w:t>
            </w:r>
          </w:p>
        </w:tc>
        <w:tc>
          <w:tcPr>
            <w:tcW w:w="2393" w:type="dxa"/>
          </w:tcPr>
          <w:p w:rsidR="009D39FC" w:rsidRPr="001670C4" w:rsidRDefault="00A8766A" w:rsidP="00140040">
            <w:pPr>
              <w:pStyle w:val="a4"/>
              <w:spacing w:before="0" w:beforeAutospacing="0" w:after="0" w:afterAutospacing="0"/>
              <w:jc w:val="both"/>
            </w:pPr>
            <w:r w:rsidRPr="001670C4">
              <w:t>3,204</w:t>
            </w:r>
          </w:p>
        </w:tc>
      </w:tr>
      <w:tr w:rsidR="009D39FC" w:rsidRPr="001670C4" w:rsidTr="009D39FC">
        <w:tc>
          <w:tcPr>
            <w:tcW w:w="2392" w:type="dxa"/>
          </w:tcPr>
          <w:p w:rsidR="009D39FC" w:rsidRPr="001670C4" w:rsidRDefault="00A8766A" w:rsidP="00140040">
            <w:pPr>
              <w:pStyle w:val="a4"/>
              <w:spacing w:before="0" w:beforeAutospacing="0" w:after="0" w:afterAutospacing="0"/>
              <w:jc w:val="both"/>
            </w:pPr>
            <w:r w:rsidRPr="001670C4">
              <w:t>1945-1954</w:t>
            </w:r>
          </w:p>
        </w:tc>
        <w:tc>
          <w:tcPr>
            <w:tcW w:w="2393" w:type="dxa"/>
          </w:tcPr>
          <w:p w:rsidR="009D39FC" w:rsidRPr="001670C4" w:rsidRDefault="00A8766A" w:rsidP="00140040">
            <w:pPr>
              <w:pStyle w:val="a4"/>
              <w:spacing w:before="0" w:beforeAutospacing="0" w:after="0" w:afterAutospacing="0"/>
              <w:jc w:val="both"/>
            </w:pPr>
            <w:r w:rsidRPr="001670C4">
              <w:t>0,443</w:t>
            </w:r>
          </w:p>
        </w:tc>
        <w:tc>
          <w:tcPr>
            <w:tcW w:w="2393" w:type="dxa"/>
          </w:tcPr>
          <w:p w:rsidR="009D39FC" w:rsidRPr="001670C4" w:rsidRDefault="00A8766A" w:rsidP="00140040">
            <w:pPr>
              <w:pStyle w:val="a4"/>
              <w:spacing w:before="0" w:beforeAutospacing="0" w:after="0" w:afterAutospacing="0"/>
              <w:jc w:val="both"/>
            </w:pPr>
            <w:r w:rsidRPr="001670C4">
              <w:t>0,097</w:t>
            </w:r>
          </w:p>
        </w:tc>
        <w:tc>
          <w:tcPr>
            <w:tcW w:w="2393" w:type="dxa"/>
          </w:tcPr>
          <w:p w:rsidR="009D39FC" w:rsidRPr="001670C4" w:rsidRDefault="00A8766A" w:rsidP="00140040">
            <w:pPr>
              <w:pStyle w:val="a4"/>
              <w:spacing w:before="0" w:beforeAutospacing="0" w:after="0" w:afterAutospacing="0"/>
              <w:jc w:val="both"/>
            </w:pPr>
            <w:r w:rsidRPr="001670C4">
              <w:t>7,868</w:t>
            </w:r>
          </w:p>
        </w:tc>
      </w:tr>
      <w:tr w:rsidR="009D39FC" w:rsidRPr="001670C4" w:rsidTr="009D39FC">
        <w:tc>
          <w:tcPr>
            <w:tcW w:w="2392" w:type="dxa"/>
          </w:tcPr>
          <w:p w:rsidR="009D39FC" w:rsidRPr="001670C4" w:rsidRDefault="00A8766A" w:rsidP="00140040">
            <w:pPr>
              <w:pStyle w:val="a4"/>
              <w:spacing w:before="0" w:beforeAutospacing="0" w:after="0" w:afterAutospacing="0"/>
              <w:jc w:val="both"/>
            </w:pPr>
            <w:r w:rsidRPr="001670C4">
              <w:t>1955-1964</w:t>
            </w:r>
          </w:p>
        </w:tc>
        <w:tc>
          <w:tcPr>
            <w:tcW w:w="2393" w:type="dxa"/>
          </w:tcPr>
          <w:p w:rsidR="009D39FC" w:rsidRPr="001670C4" w:rsidRDefault="00A8766A" w:rsidP="00140040">
            <w:pPr>
              <w:pStyle w:val="a4"/>
              <w:spacing w:before="0" w:beforeAutospacing="0" w:after="0" w:afterAutospacing="0"/>
              <w:jc w:val="both"/>
            </w:pPr>
            <w:r w:rsidRPr="001670C4">
              <w:t>0,1476</w:t>
            </w:r>
          </w:p>
        </w:tc>
        <w:tc>
          <w:tcPr>
            <w:tcW w:w="2393" w:type="dxa"/>
          </w:tcPr>
          <w:p w:rsidR="009D39FC" w:rsidRPr="001670C4" w:rsidRDefault="00A8766A" w:rsidP="00140040">
            <w:pPr>
              <w:pStyle w:val="a4"/>
              <w:spacing w:before="0" w:beforeAutospacing="0" w:after="0" w:afterAutospacing="0"/>
              <w:jc w:val="both"/>
            </w:pPr>
            <w:r w:rsidRPr="001670C4">
              <w:t>0,393</w:t>
            </w:r>
          </w:p>
        </w:tc>
        <w:tc>
          <w:tcPr>
            <w:tcW w:w="2393" w:type="dxa"/>
          </w:tcPr>
          <w:p w:rsidR="009D39FC" w:rsidRPr="001670C4" w:rsidRDefault="00A8766A" w:rsidP="00140040">
            <w:pPr>
              <w:pStyle w:val="a4"/>
              <w:spacing w:before="0" w:beforeAutospacing="0" w:after="0" w:afterAutospacing="0"/>
              <w:jc w:val="both"/>
            </w:pPr>
            <w:r w:rsidRPr="001670C4">
              <w:t>0,703</w:t>
            </w:r>
          </w:p>
        </w:tc>
      </w:tr>
      <w:tr w:rsidR="009D39FC" w:rsidRPr="001670C4" w:rsidTr="009D39FC">
        <w:tc>
          <w:tcPr>
            <w:tcW w:w="2392" w:type="dxa"/>
          </w:tcPr>
          <w:p w:rsidR="009D39FC" w:rsidRPr="001670C4" w:rsidRDefault="00A8766A" w:rsidP="00140040">
            <w:pPr>
              <w:pStyle w:val="a4"/>
              <w:spacing w:before="0" w:beforeAutospacing="0" w:after="0" w:afterAutospacing="0"/>
              <w:jc w:val="both"/>
            </w:pPr>
            <w:r w:rsidRPr="001670C4">
              <w:t>1965-1974</w:t>
            </w:r>
          </w:p>
        </w:tc>
        <w:tc>
          <w:tcPr>
            <w:tcW w:w="2393" w:type="dxa"/>
          </w:tcPr>
          <w:p w:rsidR="009D39FC" w:rsidRPr="001670C4" w:rsidRDefault="00833188" w:rsidP="00140040">
            <w:pPr>
              <w:pStyle w:val="a4"/>
              <w:spacing w:before="0" w:beforeAutospacing="0" w:after="0" w:afterAutospacing="0"/>
              <w:jc w:val="both"/>
            </w:pPr>
            <w:r w:rsidRPr="001670C4">
              <w:t>0,246</w:t>
            </w:r>
          </w:p>
        </w:tc>
        <w:tc>
          <w:tcPr>
            <w:tcW w:w="2393" w:type="dxa"/>
          </w:tcPr>
          <w:p w:rsidR="009D39FC" w:rsidRPr="001670C4" w:rsidRDefault="00833188" w:rsidP="00140040">
            <w:pPr>
              <w:pStyle w:val="a4"/>
              <w:spacing w:before="0" w:beforeAutospacing="0" w:after="0" w:afterAutospacing="0"/>
              <w:jc w:val="both"/>
            </w:pPr>
            <w:r w:rsidRPr="001670C4">
              <w:t>2,231</w:t>
            </w:r>
          </w:p>
        </w:tc>
        <w:tc>
          <w:tcPr>
            <w:tcW w:w="2393" w:type="dxa"/>
          </w:tcPr>
          <w:p w:rsidR="009D39FC" w:rsidRPr="001670C4" w:rsidRDefault="00833188" w:rsidP="00140040">
            <w:pPr>
              <w:pStyle w:val="a4"/>
              <w:spacing w:before="0" w:beforeAutospacing="0" w:after="0" w:afterAutospacing="0"/>
              <w:jc w:val="both"/>
            </w:pPr>
            <w:r w:rsidRPr="001670C4">
              <w:t>17,957</w:t>
            </w:r>
          </w:p>
        </w:tc>
      </w:tr>
      <w:tr w:rsidR="009D39FC" w:rsidRPr="001670C4" w:rsidTr="009D39FC">
        <w:tc>
          <w:tcPr>
            <w:tcW w:w="2392" w:type="dxa"/>
          </w:tcPr>
          <w:p w:rsidR="009D39FC" w:rsidRPr="001670C4" w:rsidRDefault="00A8766A" w:rsidP="00140040">
            <w:pPr>
              <w:pStyle w:val="a4"/>
              <w:spacing w:before="0" w:beforeAutospacing="0" w:after="0" w:afterAutospacing="0"/>
              <w:jc w:val="both"/>
            </w:pPr>
            <w:r w:rsidRPr="001670C4">
              <w:t>1975-1984</w:t>
            </w:r>
          </w:p>
        </w:tc>
        <w:tc>
          <w:tcPr>
            <w:tcW w:w="2393" w:type="dxa"/>
          </w:tcPr>
          <w:p w:rsidR="009D39FC" w:rsidRPr="001670C4" w:rsidRDefault="00833188" w:rsidP="00140040">
            <w:pPr>
              <w:pStyle w:val="a4"/>
              <w:spacing w:before="0" w:beforeAutospacing="0" w:after="0" w:afterAutospacing="0"/>
              <w:jc w:val="both"/>
            </w:pPr>
            <w:r w:rsidRPr="001670C4">
              <w:t>0,374</w:t>
            </w:r>
          </w:p>
        </w:tc>
        <w:tc>
          <w:tcPr>
            <w:tcW w:w="2393" w:type="dxa"/>
          </w:tcPr>
          <w:p w:rsidR="009D39FC" w:rsidRPr="001670C4" w:rsidRDefault="00833188" w:rsidP="00140040">
            <w:pPr>
              <w:pStyle w:val="a4"/>
              <w:spacing w:before="0" w:beforeAutospacing="0" w:after="0" w:afterAutospacing="0"/>
              <w:jc w:val="both"/>
            </w:pPr>
            <w:r w:rsidRPr="001670C4">
              <w:t>2,147</w:t>
            </w:r>
          </w:p>
        </w:tc>
        <w:tc>
          <w:tcPr>
            <w:tcW w:w="2393" w:type="dxa"/>
          </w:tcPr>
          <w:p w:rsidR="009D39FC" w:rsidRPr="001670C4" w:rsidRDefault="00833188" w:rsidP="00140040">
            <w:pPr>
              <w:pStyle w:val="a4"/>
              <w:spacing w:before="0" w:beforeAutospacing="0" w:after="0" w:afterAutospacing="0"/>
              <w:jc w:val="both"/>
            </w:pPr>
            <w:r w:rsidRPr="001670C4">
              <w:t>6,223</w:t>
            </w:r>
          </w:p>
        </w:tc>
      </w:tr>
      <w:tr w:rsidR="009D39FC" w:rsidRPr="001670C4" w:rsidTr="009D39FC">
        <w:tc>
          <w:tcPr>
            <w:tcW w:w="2392" w:type="dxa"/>
          </w:tcPr>
          <w:p w:rsidR="009D39FC" w:rsidRPr="001670C4" w:rsidRDefault="00A8766A" w:rsidP="00140040">
            <w:pPr>
              <w:pStyle w:val="a4"/>
              <w:spacing w:before="0" w:beforeAutospacing="0" w:after="0" w:afterAutospacing="0"/>
              <w:jc w:val="both"/>
            </w:pPr>
            <w:r w:rsidRPr="001670C4">
              <w:t>1985-1994</w:t>
            </w:r>
          </w:p>
        </w:tc>
        <w:tc>
          <w:tcPr>
            <w:tcW w:w="2393" w:type="dxa"/>
          </w:tcPr>
          <w:p w:rsidR="009D39FC" w:rsidRPr="001670C4" w:rsidRDefault="00833188" w:rsidP="00140040">
            <w:pPr>
              <w:pStyle w:val="a4"/>
              <w:spacing w:before="0" w:beforeAutospacing="0" w:after="0" w:afterAutospacing="0"/>
              <w:jc w:val="both"/>
            </w:pPr>
            <w:r w:rsidRPr="001670C4">
              <w:t>0,161</w:t>
            </w:r>
          </w:p>
        </w:tc>
        <w:tc>
          <w:tcPr>
            <w:tcW w:w="2393" w:type="dxa"/>
          </w:tcPr>
          <w:p w:rsidR="009D39FC" w:rsidRPr="001670C4" w:rsidRDefault="00833188" w:rsidP="00140040">
            <w:pPr>
              <w:pStyle w:val="a4"/>
              <w:spacing w:before="0" w:beforeAutospacing="0" w:after="0" w:afterAutospacing="0"/>
              <w:jc w:val="both"/>
            </w:pPr>
            <w:r w:rsidRPr="001670C4">
              <w:t>2,953</w:t>
            </w:r>
          </w:p>
        </w:tc>
        <w:tc>
          <w:tcPr>
            <w:tcW w:w="2393" w:type="dxa"/>
          </w:tcPr>
          <w:p w:rsidR="009D39FC" w:rsidRPr="001670C4" w:rsidRDefault="00833188" w:rsidP="00140040">
            <w:pPr>
              <w:pStyle w:val="a4"/>
              <w:spacing w:before="0" w:beforeAutospacing="0" w:after="0" w:afterAutospacing="0"/>
              <w:jc w:val="both"/>
            </w:pPr>
            <w:r w:rsidRPr="001670C4">
              <w:t>4,024</w:t>
            </w:r>
          </w:p>
        </w:tc>
      </w:tr>
      <w:tr w:rsidR="009D39FC" w:rsidRPr="001670C4" w:rsidTr="009D39FC">
        <w:tc>
          <w:tcPr>
            <w:tcW w:w="2392" w:type="dxa"/>
          </w:tcPr>
          <w:p w:rsidR="009D39FC" w:rsidRPr="001670C4" w:rsidRDefault="00A8766A" w:rsidP="00140040">
            <w:pPr>
              <w:pStyle w:val="a4"/>
              <w:spacing w:before="0" w:beforeAutospacing="0" w:after="0" w:afterAutospacing="0"/>
              <w:jc w:val="both"/>
            </w:pPr>
            <w:r w:rsidRPr="001670C4">
              <w:t>1995-2004</w:t>
            </w:r>
          </w:p>
        </w:tc>
        <w:tc>
          <w:tcPr>
            <w:tcW w:w="2393" w:type="dxa"/>
          </w:tcPr>
          <w:p w:rsidR="009D39FC" w:rsidRPr="001670C4" w:rsidRDefault="00833188" w:rsidP="00140040">
            <w:pPr>
              <w:pStyle w:val="a4"/>
              <w:spacing w:before="0" w:beforeAutospacing="0" w:after="0" w:afterAutospacing="0"/>
              <w:jc w:val="both"/>
            </w:pPr>
            <w:r w:rsidRPr="001670C4">
              <w:t>0,059</w:t>
            </w:r>
          </w:p>
        </w:tc>
        <w:tc>
          <w:tcPr>
            <w:tcW w:w="2393" w:type="dxa"/>
          </w:tcPr>
          <w:p w:rsidR="009D39FC" w:rsidRPr="001670C4" w:rsidRDefault="00833188" w:rsidP="00140040">
            <w:pPr>
              <w:pStyle w:val="a4"/>
              <w:spacing w:before="0" w:beforeAutospacing="0" w:after="0" w:afterAutospacing="0"/>
              <w:jc w:val="both"/>
            </w:pPr>
            <w:r w:rsidRPr="001670C4">
              <w:t>2,298</w:t>
            </w:r>
          </w:p>
        </w:tc>
        <w:tc>
          <w:tcPr>
            <w:tcW w:w="2393" w:type="dxa"/>
          </w:tcPr>
          <w:p w:rsidR="009D39FC" w:rsidRPr="001670C4" w:rsidRDefault="00833188" w:rsidP="00140040">
            <w:pPr>
              <w:pStyle w:val="a4"/>
              <w:spacing w:before="0" w:beforeAutospacing="0" w:after="0" w:afterAutospacing="0"/>
              <w:jc w:val="both"/>
            </w:pPr>
            <w:r w:rsidRPr="001670C4">
              <w:t>6,434</w:t>
            </w:r>
          </w:p>
        </w:tc>
      </w:tr>
      <w:tr w:rsidR="00FB7AD8" w:rsidRPr="001670C4" w:rsidTr="009D39FC">
        <w:tc>
          <w:tcPr>
            <w:tcW w:w="2392" w:type="dxa"/>
          </w:tcPr>
          <w:p w:rsidR="00FB7AD8" w:rsidRPr="001670C4" w:rsidRDefault="00FB7AD8" w:rsidP="00140040">
            <w:pPr>
              <w:pStyle w:val="a4"/>
              <w:spacing w:before="0" w:beforeAutospacing="0" w:after="0" w:afterAutospacing="0"/>
              <w:jc w:val="both"/>
            </w:pPr>
            <w:r w:rsidRPr="001670C4">
              <w:t>2005-2014</w:t>
            </w:r>
          </w:p>
        </w:tc>
        <w:tc>
          <w:tcPr>
            <w:tcW w:w="2393" w:type="dxa"/>
          </w:tcPr>
          <w:p w:rsidR="00FB7AD8" w:rsidRPr="001670C4" w:rsidRDefault="00FB7AD8" w:rsidP="00140040">
            <w:pPr>
              <w:pStyle w:val="a4"/>
              <w:spacing w:before="0" w:beforeAutospacing="0" w:after="0" w:afterAutospacing="0"/>
              <w:jc w:val="both"/>
            </w:pPr>
            <w:r w:rsidRPr="001670C4">
              <w:t>0,297</w:t>
            </w:r>
          </w:p>
        </w:tc>
        <w:tc>
          <w:tcPr>
            <w:tcW w:w="2393" w:type="dxa"/>
          </w:tcPr>
          <w:p w:rsidR="00FB7AD8" w:rsidRPr="001670C4" w:rsidRDefault="00FB7AD8" w:rsidP="00140040">
            <w:pPr>
              <w:pStyle w:val="a4"/>
              <w:spacing w:before="0" w:beforeAutospacing="0" w:after="0" w:afterAutospacing="0"/>
              <w:jc w:val="both"/>
            </w:pPr>
            <w:r w:rsidRPr="001670C4">
              <w:t>1,427</w:t>
            </w:r>
          </w:p>
        </w:tc>
        <w:tc>
          <w:tcPr>
            <w:tcW w:w="2393" w:type="dxa"/>
          </w:tcPr>
          <w:p w:rsidR="00FB7AD8" w:rsidRPr="001670C4" w:rsidRDefault="00FB7AD8" w:rsidP="00140040">
            <w:pPr>
              <w:pStyle w:val="a4"/>
              <w:spacing w:before="0" w:beforeAutospacing="0" w:after="0" w:afterAutospacing="0"/>
              <w:jc w:val="both"/>
            </w:pPr>
            <w:r w:rsidRPr="001670C4">
              <w:t>1,827</w:t>
            </w:r>
          </w:p>
        </w:tc>
      </w:tr>
      <w:tr w:rsidR="00FB7AD8" w:rsidRPr="001670C4" w:rsidTr="009D39FC">
        <w:tc>
          <w:tcPr>
            <w:tcW w:w="2392" w:type="dxa"/>
          </w:tcPr>
          <w:p w:rsidR="00FB7AD8" w:rsidRPr="001670C4" w:rsidRDefault="00FB7AD8" w:rsidP="00140040">
            <w:pPr>
              <w:pStyle w:val="a4"/>
              <w:spacing w:before="0" w:beforeAutospacing="0" w:after="0" w:afterAutospacing="0"/>
              <w:jc w:val="both"/>
            </w:pPr>
            <w:r w:rsidRPr="001670C4">
              <w:t>2015-2022</w:t>
            </w:r>
          </w:p>
        </w:tc>
        <w:tc>
          <w:tcPr>
            <w:tcW w:w="2393" w:type="dxa"/>
          </w:tcPr>
          <w:p w:rsidR="00FB7AD8" w:rsidRPr="001670C4" w:rsidRDefault="00FB7AD8" w:rsidP="00140040">
            <w:pPr>
              <w:pStyle w:val="a4"/>
              <w:spacing w:before="0" w:beforeAutospacing="0" w:after="0" w:afterAutospacing="0"/>
              <w:jc w:val="both"/>
            </w:pPr>
            <w:r w:rsidRPr="001670C4">
              <w:t>0,345</w:t>
            </w:r>
          </w:p>
        </w:tc>
        <w:tc>
          <w:tcPr>
            <w:tcW w:w="2393" w:type="dxa"/>
          </w:tcPr>
          <w:p w:rsidR="00FB7AD8" w:rsidRPr="001670C4" w:rsidRDefault="00FB7AD8" w:rsidP="00140040">
            <w:pPr>
              <w:pStyle w:val="a4"/>
              <w:spacing w:before="0" w:beforeAutospacing="0" w:after="0" w:afterAutospacing="0"/>
              <w:jc w:val="both"/>
            </w:pPr>
            <w:r w:rsidRPr="001670C4">
              <w:t>1,379</w:t>
            </w:r>
          </w:p>
        </w:tc>
        <w:tc>
          <w:tcPr>
            <w:tcW w:w="2393" w:type="dxa"/>
          </w:tcPr>
          <w:p w:rsidR="00FB7AD8" w:rsidRPr="001670C4" w:rsidRDefault="00FB7AD8" w:rsidP="00140040">
            <w:pPr>
              <w:pStyle w:val="a4"/>
              <w:spacing w:before="0" w:beforeAutospacing="0" w:after="0" w:afterAutospacing="0"/>
              <w:jc w:val="both"/>
            </w:pPr>
            <w:r w:rsidRPr="001670C4">
              <w:t>1,1925</w:t>
            </w:r>
          </w:p>
        </w:tc>
      </w:tr>
    </w:tbl>
    <w:p w:rsidR="00FB7AD8" w:rsidRPr="001670C4" w:rsidRDefault="00FB7AD8" w:rsidP="001670C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7AD8" w:rsidRPr="001670C4" w:rsidRDefault="00FB7AD8" w:rsidP="001670C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0D01" w:rsidRPr="001670C4" w:rsidRDefault="00FB7AD8" w:rsidP="001670C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0C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98852" cy="1932214"/>
            <wp:effectExtent l="19050" t="0" r="11248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 w:rsidR="00695F9B" w:rsidRPr="001670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FB7AD8" w:rsidRPr="001670C4" w:rsidRDefault="00FB7AD8" w:rsidP="001A290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0C4">
        <w:rPr>
          <w:rFonts w:ascii="Times New Roman" w:eastAsia="Times New Roman" w:hAnsi="Times New Roman" w:cs="Times New Roman"/>
          <w:sz w:val="24"/>
          <w:szCs w:val="24"/>
          <w:lang w:eastAsia="ru-RU"/>
        </w:rPr>
        <w:t>1884-1924: Высокая частота употребления слов "фонограф", "граммофон" и "патефон". Это связано с активным развитием и распространением этих устрой</w:t>
      </w:r>
      <w:proofErr w:type="gramStart"/>
      <w:r w:rsidRPr="001670C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 дл</w:t>
      </w:r>
      <w:proofErr w:type="gramEnd"/>
      <w:r w:rsidRPr="001670C4">
        <w:rPr>
          <w:rFonts w:ascii="Times New Roman" w:eastAsia="Times New Roman" w:hAnsi="Times New Roman" w:cs="Times New Roman"/>
          <w:sz w:val="24"/>
          <w:szCs w:val="24"/>
          <w:lang w:eastAsia="ru-RU"/>
        </w:rPr>
        <w:t>я записи и воспроизведения  звука.</w:t>
      </w:r>
      <w:r w:rsidRPr="001670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1925-1959: Снижение частоты употребления. Это  связано с появлением новых технологий, таких как радио и электропроигрыватели, которые постепенно вытесняли </w:t>
      </w:r>
      <w:r w:rsidRPr="001670C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фонографы, граммофоны и патефоны.</w:t>
      </w:r>
      <w:r w:rsidRPr="001670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1960-2024: Резкое снижение и практически полное исчезновение упоминаний. Это связано с тем, что данные устройства устарели и были заменены более современными технологиями, такими как магнитофоны, CD-плееры и цифровые музыкальные форматы.</w:t>
      </w:r>
    </w:p>
    <w:p w:rsidR="00695F9B" w:rsidRPr="00140040" w:rsidRDefault="00140040" w:rsidP="0014004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00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Заключение</w:t>
      </w:r>
    </w:p>
    <w:p w:rsidR="00EC6A9A" w:rsidRPr="00140040" w:rsidRDefault="00695F9B" w:rsidP="0014004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70C4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отражает эволюцию технологий звукозаписи и воспроизведения, а также влияние исторических событий на развитие этих технологий</w:t>
      </w:r>
      <w:r w:rsidR="00EC6A9A" w:rsidRPr="001670C4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также подтверждает гипотезу</w:t>
      </w:r>
      <w:r w:rsidRPr="001670C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400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="00EC6A9A" w:rsidRPr="00140040">
        <w:rPr>
          <w:rFonts w:ascii="Times New Roman" w:hAnsi="Times New Roman" w:cs="Times New Roman"/>
          <w:sz w:val="24"/>
          <w:szCs w:val="24"/>
        </w:rPr>
        <w:t>роведенн</w:t>
      </w:r>
      <w:r w:rsidR="00140040">
        <w:rPr>
          <w:rFonts w:ascii="Times New Roman" w:hAnsi="Times New Roman" w:cs="Times New Roman"/>
          <w:sz w:val="24"/>
          <w:szCs w:val="24"/>
        </w:rPr>
        <w:t>ый</w:t>
      </w:r>
      <w:r w:rsidR="00EC6A9A" w:rsidRPr="00140040">
        <w:rPr>
          <w:rFonts w:ascii="Times New Roman" w:hAnsi="Times New Roman" w:cs="Times New Roman"/>
          <w:sz w:val="24"/>
          <w:szCs w:val="24"/>
        </w:rPr>
        <w:t xml:space="preserve"> анализ </w:t>
      </w:r>
      <w:proofErr w:type="gramStart"/>
      <w:r w:rsidR="00140040">
        <w:rPr>
          <w:rFonts w:ascii="Times New Roman" w:hAnsi="Times New Roman" w:cs="Times New Roman"/>
          <w:sz w:val="24"/>
          <w:szCs w:val="24"/>
        </w:rPr>
        <w:t>подтверждает</w:t>
      </w:r>
      <w:proofErr w:type="gramEnd"/>
      <w:r w:rsidR="00140040">
        <w:rPr>
          <w:rFonts w:ascii="Times New Roman" w:hAnsi="Times New Roman" w:cs="Times New Roman"/>
          <w:sz w:val="24"/>
          <w:szCs w:val="24"/>
        </w:rPr>
        <w:t xml:space="preserve"> что</w:t>
      </w:r>
      <w:r w:rsidR="00EC6A9A" w:rsidRPr="00140040">
        <w:rPr>
          <w:rFonts w:ascii="Times New Roman" w:hAnsi="Times New Roman" w:cs="Times New Roman"/>
          <w:sz w:val="24"/>
          <w:szCs w:val="24"/>
        </w:rPr>
        <w:t xml:space="preserve"> появление и распространение новых технических средств влияют на лексику русского языка и частоту употребления соответствующих терминов в печати.</w:t>
      </w:r>
    </w:p>
    <w:p w:rsidR="006871BA" w:rsidRPr="001670C4" w:rsidRDefault="005A4587" w:rsidP="001670C4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</w:pPr>
      <w:r w:rsidRPr="00140040">
        <w:t>На примере таких аппаратов, как фонограф</w:t>
      </w:r>
      <w:r w:rsidRPr="001670C4">
        <w:t xml:space="preserve">, граммофон и патефон, мы видим, как техника буквально врывается в нашу речь. </w:t>
      </w:r>
      <w:r w:rsidR="00212EEF" w:rsidRPr="001670C4">
        <w:t xml:space="preserve"> </w:t>
      </w:r>
      <w:r w:rsidRPr="001670C4">
        <w:t>Сначала эти слова появляются в газетах как технические новинки: журналисты начала ХХ века часто использовали слов</w:t>
      </w:r>
      <w:r w:rsidR="006871BA" w:rsidRPr="001670C4">
        <w:t xml:space="preserve">о «фонограф», объясняя чудо записи звука. Затем, когда устройство стали массовыми, в печати замелькали «граммофоны» и «патефоны». </w:t>
      </w:r>
    </w:p>
    <w:p w:rsidR="005A4587" w:rsidRPr="001670C4" w:rsidRDefault="006871BA" w:rsidP="001670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0C4">
        <w:rPr>
          <w:rFonts w:ascii="Times New Roman" w:hAnsi="Times New Roman" w:cs="Times New Roman"/>
          <w:sz w:val="24"/>
          <w:szCs w:val="24"/>
        </w:rPr>
        <w:t xml:space="preserve">Этот процесс показывает три стадии влияния техники на язык: взрыв интереса, привыкание, уход в историю. </w:t>
      </w:r>
    </w:p>
    <w:p w:rsidR="006871BA" w:rsidRPr="001670C4" w:rsidRDefault="006871BA" w:rsidP="001670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0C4">
        <w:rPr>
          <w:rFonts w:ascii="Times New Roman" w:hAnsi="Times New Roman" w:cs="Times New Roman"/>
          <w:sz w:val="24"/>
          <w:szCs w:val="24"/>
        </w:rPr>
        <w:t xml:space="preserve">Слово становится модным, его печатают в каждой рекламе и заметке. Позже, термин становится бытовым, понятным даже ребенку. Как только появляются новые средства, старые слова исчезают со страниц газет и переходят в разряд «архивных», напоминая нам о прошлых эпохах. </w:t>
      </w:r>
    </w:p>
    <w:p w:rsidR="006871BA" w:rsidRPr="001670C4" w:rsidRDefault="006871BA" w:rsidP="001670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0C4">
        <w:rPr>
          <w:rFonts w:ascii="Times New Roman" w:hAnsi="Times New Roman" w:cs="Times New Roman"/>
          <w:sz w:val="24"/>
          <w:szCs w:val="24"/>
        </w:rPr>
        <w:t>Таким образом, частота слов в печати – это точный градусник популярности самой технологии.</w:t>
      </w:r>
    </w:p>
    <w:p w:rsidR="009C0D01" w:rsidRPr="001670C4" w:rsidRDefault="009C0D01" w:rsidP="001670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0C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Литература</w:t>
      </w:r>
    </w:p>
    <w:p w:rsidR="0039212B" w:rsidRPr="001670C4" w:rsidRDefault="007E55DF" w:rsidP="001670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1670C4">
        <w:rPr>
          <w:rFonts w:ascii="Times New Roman" w:hAnsi="Times New Roman" w:cs="Times New Roman"/>
          <w:sz w:val="24"/>
          <w:szCs w:val="24"/>
        </w:rPr>
        <w:t>-А. С. Орловский. Томас Альва Эдисон. К столетию со дня рождения // «Наука и жизнь», 1947</w:t>
      </w:r>
    </w:p>
    <w:p w:rsidR="009F5640" w:rsidRDefault="00E07551" w:rsidP="001670C4">
      <w:pPr>
        <w:spacing w:after="0" w:line="360" w:lineRule="auto"/>
        <w:jc w:val="both"/>
      </w:pPr>
      <w:r w:rsidRPr="001670C4">
        <w:rPr>
          <w:rFonts w:ascii="Times New Roman" w:hAnsi="Times New Roman" w:cs="Times New Roman"/>
          <w:sz w:val="24"/>
          <w:szCs w:val="24"/>
        </w:rPr>
        <w:t xml:space="preserve">-сайт Краткая история российской звукозаписи </w:t>
      </w:r>
      <w:hyperlink r:id="rId25" w:history="1">
        <w:r w:rsidRPr="001670C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https://nlr.ru/oniz/RA2835/istoriya-rossiyskoy-zvukozapisi</w:t>
        </w:r>
      </w:hyperlink>
    </w:p>
    <w:p w:rsidR="00140040" w:rsidRPr="001670C4" w:rsidRDefault="00140040" w:rsidP="0014004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0C4">
        <w:rPr>
          <w:rFonts w:ascii="Times New Roman" w:hAnsi="Times New Roman" w:cs="Times New Roman"/>
          <w:sz w:val="24"/>
          <w:szCs w:val="24"/>
        </w:rPr>
        <w:t xml:space="preserve">-сайт НКРЯ </w:t>
      </w:r>
      <w:hyperlink r:id="rId26" w:history="1">
        <w:r w:rsidRPr="001670C4">
          <w:rPr>
            <w:rStyle w:val="a3"/>
            <w:rFonts w:ascii="Times New Roman" w:hAnsi="Times New Roman" w:cs="Times New Roman"/>
            <w:sz w:val="24"/>
            <w:szCs w:val="24"/>
          </w:rPr>
          <w:t>https://ruscorpora.ru/</w:t>
        </w:r>
      </w:hyperlink>
    </w:p>
    <w:p w:rsidR="00E07551" w:rsidRPr="001670C4" w:rsidRDefault="00E07551" w:rsidP="001670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E07551" w:rsidRPr="001670C4" w:rsidSect="00140040">
      <w:footerReference w:type="default" r:id="rId27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5ADC" w:rsidRDefault="00FE5ADC" w:rsidP="00EC6A9A">
      <w:pPr>
        <w:spacing w:after="0" w:line="240" w:lineRule="auto"/>
      </w:pPr>
      <w:r>
        <w:separator/>
      </w:r>
    </w:p>
  </w:endnote>
  <w:endnote w:type="continuationSeparator" w:id="0">
    <w:p w:rsidR="00FE5ADC" w:rsidRDefault="00FE5ADC" w:rsidP="00EC6A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15628"/>
      <w:docPartObj>
        <w:docPartGallery w:val="Page Numbers (Bottom of Page)"/>
        <w:docPartUnique/>
      </w:docPartObj>
    </w:sdtPr>
    <w:sdtContent>
      <w:p w:rsidR="00902AE4" w:rsidRDefault="00902AE4">
        <w:pPr>
          <w:pStyle w:val="ac"/>
          <w:jc w:val="center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902AE4" w:rsidRDefault="00902AE4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5ADC" w:rsidRDefault="00FE5ADC" w:rsidP="00EC6A9A">
      <w:pPr>
        <w:spacing w:after="0" w:line="240" w:lineRule="auto"/>
      </w:pPr>
      <w:r>
        <w:separator/>
      </w:r>
    </w:p>
  </w:footnote>
  <w:footnote w:type="continuationSeparator" w:id="0">
    <w:p w:rsidR="00FE5ADC" w:rsidRDefault="00FE5ADC" w:rsidP="00EC6A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9230C"/>
    <w:multiLevelType w:val="hybridMultilevel"/>
    <w:tmpl w:val="7D28F904"/>
    <w:lvl w:ilvl="0" w:tplc="C7022124">
      <w:start w:val="1"/>
      <w:numFmt w:val="decimal"/>
      <w:lvlText w:val="%1."/>
      <w:lvlJc w:val="left"/>
      <w:pPr>
        <w:ind w:left="96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D69ADC">
      <w:start w:val="1"/>
      <w:numFmt w:val="upperRoman"/>
      <w:lvlText w:val="%2."/>
      <w:lvlJc w:val="left"/>
      <w:pPr>
        <w:ind w:left="4836" w:hanging="21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2" w:tplc="99B41EB4">
      <w:numFmt w:val="bullet"/>
      <w:lvlText w:val="•"/>
      <w:lvlJc w:val="left"/>
      <w:pPr>
        <w:ind w:left="5485" w:hanging="214"/>
      </w:pPr>
      <w:rPr>
        <w:rFonts w:hint="default"/>
        <w:lang w:val="ru-RU" w:eastAsia="en-US" w:bidi="ar-SA"/>
      </w:rPr>
    </w:lvl>
    <w:lvl w:ilvl="3" w:tplc="421818BA">
      <w:numFmt w:val="bullet"/>
      <w:lvlText w:val="•"/>
      <w:lvlJc w:val="left"/>
      <w:pPr>
        <w:ind w:left="6130" w:hanging="214"/>
      </w:pPr>
      <w:rPr>
        <w:rFonts w:hint="default"/>
        <w:lang w:val="ru-RU" w:eastAsia="en-US" w:bidi="ar-SA"/>
      </w:rPr>
    </w:lvl>
    <w:lvl w:ilvl="4" w:tplc="DF8C7F30">
      <w:numFmt w:val="bullet"/>
      <w:lvlText w:val="•"/>
      <w:lvlJc w:val="left"/>
      <w:pPr>
        <w:ind w:left="6775" w:hanging="214"/>
      </w:pPr>
      <w:rPr>
        <w:rFonts w:hint="default"/>
        <w:lang w:val="ru-RU" w:eastAsia="en-US" w:bidi="ar-SA"/>
      </w:rPr>
    </w:lvl>
    <w:lvl w:ilvl="5" w:tplc="C1A42158">
      <w:numFmt w:val="bullet"/>
      <w:lvlText w:val="•"/>
      <w:lvlJc w:val="left"/>
      <w:pPr>
        <w:ind w:left="7420" w:hanging="214"/>
      </w:pPr>
      <w:rPr>
        <w:rFonts w:hint="default"/>
        <w:lang w:val="ru-RU" w:eastAsia="en-US" w:bidi="ar-SA"/>
      </w:rPr>
    </w:lvl>
    <w:lvl w:ilvl="6" w:tplc="7DC8C8B4">
      <w:numFmt w:val="bullet"/>
      <w:lvlText w:val="•"/>
      <w:lvlJc w:val="left"/>
      <w:pPr>
        <w:ind w:left="8065" w:hanging="214"/>
      </w:pPr>
      <w:rPr>
        <w:rFonts w:hint="default"/>
        <w:lang w:val="ru-RU" w:eastAsia="en-US" w:bidi="ar-SA"/>
      </w:rPr>
    </w:lvl>
    <w:lvl w:ilvl="7" w:tplc="50FE7498">
      <w:numFmt w:val="bullet"/>
      <w:lvlText w:val="•"/>
      <w:lvlJc w:val="left"/>
      <w:pPr>
        <w:ind w:left="8710" w:hanging="214"/>
      </w:pPr>
      <w:rPr>
        <w:rFonts w:hint="default"/>
        <w:lang w:val="ru-RU" w:eastAsia="en-US" w:bidi="ar-SA"/>
      </w:rPr>
    </w:lvl>
    <w:lvl w:ilvl="8" w:tplc="8182D538">
      <w:numFmt w:val="bullet"/>
      <w:lvlText w:val="•"/>
      <w:lvlJc w:val="left"/>
      <w:pPr>
        <w:ind w:left="9356" w:hanging="214"/>
      </w:pPr>
      <w:rPr>
        <w:rFonts w:hint="default"/>
        <w:lang w:val="ru-RU" w:eastAsia="en-US" w:bidi="ar-SA"/>
      </w:rPr>
    </w:lvl>
  </w:abstractNum>
  <w:abstractNum w:abstractNumId="1">
    <w:nsid w:val="4059630C"/>
    <w:multiLevelType w:val="hybridMultilevel"/>
    <w:tmpl w:val="A4C48398"/>
    <w:lvl w:ilvl="0" w:tplc="3BD6FAC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5F51616E"/>
    <w:multiLevelType w:val="hybridMultilevel"/>
    <w:tmpl w:val="2482EB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trackRevisions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56738"/>
    <w:rsid w:val="00017DBA"/>
    <w:rsid w:val="00077696"/>
    <w:rsid w:val="000B4B5D"/>
    <w:rsid w:val="000E3B08"/>
    <w:rsid w:val="00134F8B"/>
    <w:rsid w:val="00140040"/>
    <w:rsid w:val="0014209A"/>
    <w:rsid w:val="00151007"/>
    <w:rsid w:val="001670C4"/>
    <w:rsid w:val="00171263"/>
    <w:rsid w:val="00184BEE"/>
    <w:rsid w:val="00185DFF"/>
    <w:rsid w:val="001A290D"/>
    <w:rsid w:val="001B2C57"/>
    <w:rsid w:val="0020254A"/>
    <w:rsid w:val="00212EEF"/>
    <w:rsid w:val="00236E5C"/>
    <w:rsid w:val="0027028D"/>
    <w:rsid w:val="002B1372"/>
    <w:rsid w:val="002C1B14"/>
    <w:rsid w:val="002C3783"/>
    <w:rsid w:val="002E4E32"/>
    <w:rsid w:val="002E60E2"/>
    <w:rsid w:val="00315150"/>
    <w:rsid w:val="0032432A"/>
    <w:rsid w:val="00356480"/>
    <w:rsid w:val="0039212B"/>
    <w:rsid w:val="003925EE"/>
    <w:rsid w:val="00462B1D"/>
    <w:rsid w:val="0048345E"/>
    <w:rsid w:val="00485ED2"/>
    <w:rsid w:val="004A1D6F"/>
    <w:rsid w:val="004A4060"/>
    <w:rsid w:val="004B015C"/>
    <w:rsid w:val="004B57A8"/>
    <w:rsid w:val="004D522B"/>
    <w:rsid w:val="005171AA"/>
    <w:rsid w:val="00565011"/>
    <w:rsid w:val="005848FE"/>
    <w:rsid w:val="005A338D"/>
    <w:rsid w:val="005A4587"/>
    <w:rsid w:val="005A5285"/>
    <w:rsid w:val="0061029C"/>
    <w:rsid w:val="0061042B"/>
    <w:rsid w:val="00611F5A"/>
    <w:rsid w:val="00613D82"/>
    <w:rsid w:val="00646767"/>
    <w:rsid w:val="00657C68"/>
    <w:rsid w:val="0066340E"/>
    <w:rsid w:val="00674E46"/>
    <w:rsid w:val="00675414"/>
    <w:rsid w:val="006871BA"/>
    <w:rsid w:val="00695F9B"/>
    <w:rsid w:val="006F25CA"/>
    <w:rsid w:val="0071436B"/>
    <w:rsid w:val="007254B0"/>
    <w:rsid w:val="00731409"/>
    <w:rsid w:val="00743F0B"/>
    <w:rsid w:val="007472FD"/>
    <w:rsid w:val="00762328"/>
    <w:rsid w:val="00793AF9"/>
    <w:rsid w:val="007B586D"/>
    <w:rsid w:val="007E0DDB"/>
    <w:rsid w:val="007E55DF"/>
    <w:rsid w:val="007F2F82"/>
    <w:rsid w:val="00816943"/>
    <w:rsid w:val="00825D2A"/>
    <w:rsid w:val="008315E9"/>
    <w:rsid w:val="00833188"/>
    <w:rsid w:val="008416B0"/>
    <w:rsid w:val="00862564"/>
    <w:rsid w:val="00863F81"/>
    <w:rsid w:val="008879A1"/>
    <w:rsid w:val="008E4BDE"/>
    <w:rsid w:val="00902AE4"/>
    <w:rsid w:val="00923225"/>
    <w:rsid w:val="00931EE7"/>
    <w:rsid w:val="00934C7D"/>
    <w:rsid w:val="00951EF1"/>
    <w:rsid w:val="00966E58"/>
    <w:rsid w:val="00980EEC"/>
    <w:rsid w:val="009C0D01"/>
    <w:rsid w:val="009C2DEF"/>
    <w:rsid w:val="009D39FC"/>
    <w:rsid w:val="009D3E99"/>
    <w:rsid w:val="009F1A2A"/>
    <w:rsid w:val="009F5640"/>
    <w:rsid w:val="00A56FE5"/>
    <w:rsid w:val="00A612DB"/>
    <w:rsid w:val="00A670DF"/>
    <w:rsid w:val="00A8766A"/>
    <w:rsid w:val="00A91326"/>
    <w:rsid w:val="00AF64F0"/>
    <w:rsid w:val="00B04A95"/>
    <w:rsid w:val="00B30CA2"/>
    <w:rsid w:val="00B43F00"/>
    <w:rsid w:val="00B45DF3"/>
    <w:rsid w:val="00BC70D2"/>
    <w:rsid w:val="00C0187A"/>
    <w:rsid w:val="00C047A4"/>
    <w:rsid w:val="00CF0F65"/>
    <w:rsid w:val="00D2681E"/>
    <w:rsid w:val="00D5539A"/>
    <w:rsid w:val="00D62785"/>
    <w:rsid w:val="00D63432"/>
    <w:rsid w:val="00DE2CD9"/>
    <w:rsid w:val="00E06253"/>
    <w:rsid w:val="00E07551"/>
    <w:rsid w:val="00E24A33"/>
    <w:rsid w:val="00E41C2A"/>
    <w:rsid w:val="00EA7712"/>
    <w:rsid w:val="00EB38BE"/>
    <w:rsid w:val="00EC6A9A"/>
    <w:rsid w:val="00F02946"/>
    <w:rsid w:val="00F32A87"/>
    <w:rsid w:val="00F56738"/>
    <w:rsid w:val="00F748C7"/>
    <w:rsid w:val="00FB7AD8"/>
    <w:rsid w:val="00FC7215"/>
    <w:rsid w:val="00FE5A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8C7"/>
  </w:style>
  <w:style w:type="paragraph" w:styleId="1">
    <w:name w:val="heading 1"/>
    <w:basedOn w:val="a"/>
    <w:link w:val="10"/>
    <w:uiPriority w:val="1"/>
    <w:qFormat/>
    <w:rsid w:val="001B2C57"/>
    <w:pPr>
      <w:widowControl w:val="0"/>
      <w:autoSpaceDE w:val="0"/>
      <w:autoSpaceDN w:val="0"/>
      <w:spacing w:before="73" w:after="0" w:line="240" w:lineRule="auto"/>
      <w:ind w:left="212" w:right="492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670DF"/>
    <w:rPr>
      <w:color w:val="0563C1" w:themeColor="hyperlink"/>
      <w:u w:val="single"/>
    </w:rPr>
  </w:style>
  <w:style w:type="paragraph" w:styleId="a4">
    <w:name w:val="Normal (Web)"/>
    <w:basedOn w:val="a"/>
    <w:uiPriority w:val="99"/>
    <w:unhideWhenUsed/>
    <w:rsid w:val="00B04A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AF64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01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187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1"/>
    <w:rsid w:val="001B2C57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8">
    <w:name w:val="Body Text"/>
    <w:basedOn w:val="a"/>
    <w:link w:val="a9"/>
    <w:uiPriority w:val="1"/>
    <w:qFormat/>
    <w:rsid w:val="001B2C5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uiPriority w:val="1"/>
    <w:rsid w:val="001B2C57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semiHidden/>
    <w:unhideWhenUsed/>
    <w:rsid w:val="00EC6A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EC6A9A"/>
  </w:style>
  <w:style w:type="paragraph" w:styleId="ac">
    <w:name w:val="footer"/>
    <w:basedOn w:val="a"/>
    <w:link w:val="ad"/>
    <w:uiPriority w:val="99"/>
    <w:unhideWhenUsed/>
    <w:rsid w:val="00EC6A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C6A9A"/>
  </w:style>
  <w:style w:type="character" w:styleId="ae">
    <w:name w:val="Strong"/>
    <w:basedOn w:val="a0"/>
    <w:uiPriority w:val="22"/>
    <w:qFormat/>
    <w:rsid w:val="008416B0"/>
    <w:rPr>
      <w:b/>
      <w:bCs/>
    </w:rPr>
  </w:style>
  <w:style w:type="paragraph" w:styleId="af">
    <w:name w:val="List Paragraph"/>
    <w:basedOn w:val="a"/>
    <w:uiPriority w:val="34"/>
    <w:qFormat/>
    <w:rsid w:val="00140040"/>
    <w:pPr>
      <w:widowControl w:val="0"/>
      <w:autoSpaceDE w:val="0"/>
      <w:autoSpaceDN w:val="0"/>
      <w:spacing w:before="70" w:after="0" w:line="240" w:lineRule="auto"/>
      <w:ind w:left="1430" w:hanging="24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908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2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15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28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208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029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824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9768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7016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0862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2839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595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039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62832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70961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6919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21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897075">
          <w:marLeft w:val="0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175061">
          <w:marLeft w:val="0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4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5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90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4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39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70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396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053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549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391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0970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17514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1171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54071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76281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50491971">
                  <w:marLeft w:val="369"/>
                  <w:marRight w:val="36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338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045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283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033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224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6067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156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77218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510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hyperlink" Target="https://ruscorpora.ru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hyperlink" Target="https://nlr.ru/oniz/RA2835/istoriya-rossiyskoy-zvukozapisi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2.xml"/><Relationship Id="rId24" Type="http://schemas.openxmlformats.org/officeDocument/2006/relationships/chart" Target="charts/chart4.xml"/><Relationship Id="rId5" Type="http://schemas.openxmlformats.org/officeDocument/2006/relationships/footnotes" Target="footnotes.xml"/><Relationship Id="rId15" Type="http://schemas.openxmlformats.org/officeDocument/2006/relationships/chart" Target="charts/chart3.xml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Узнавание значения слов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C64-4113-9DD8-0B694C206DC5}"/>
              </c:ext>
            </c:extLst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C64-4113-9DD8-0B694C206DC5}"/>
              </c:ext>
            </c:extLst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C64-4113-9DD8-0B694C206DC5}"/>
              </c:ext>
            </c:extLst>
          </c:dPt>
          <c:dPt>
            <c:idx val="3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6C64-4113-9DD8-0B694C206DC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3"/>
                <c:pt idx="0">
                  <c:v>Фонограф</c:v>
                </c:pt>
                <c:pt idx="1">
                  <c:v>Граммофон</c:v>
                </c:pt>
                <c:pt idx="2">
                  <c:v>Патефон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0.67000000000000126</c:v>
                </c:pt>
                <c:pt idx="1">
                  <c:v>0.83000000000000063</c:v>
                </c:pt>
                <c:pt idx="2">
                  <c:v>0.61000000000000065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AAF-4BCA-90A7-BC0A80D6C05C}"/>
            </c:ext>
          </c:extLst>
        </c:ser>
        <c:firstSliceAng val="0"/>
      </c:pieChart>
      <c:spPr>
        <a:noFill/>
        <a:ln>
          <a:noFill/>
        </a:ln>
        <a:effectLst/>
      </c:spPr>
    </c:plotArea>
    <c:legend>
      <c:legendPos val="b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E1B-4658-8ED6-FCC54878FF28}"/>
              </c:ext>
            </c:extLst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E1B-4658-8ED6-FCC54878FF28}"/>
              </c:ext>
            </c:extLst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E1B-4658-8ED6-FCC54878FF28}"/>
              </c:ext>
            </c:extLst>
          </c:dPt>
          <c:dPt>
            <c:idx val="3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AE1B-4658-8ED6-FCC54878FF28}"/>
              </c:ext>
            </c:extLst>
          </c:dPt>
          <c:dPt>
            <c:idx val="4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AE1B-4658-8ED6-FCC54878FF28}"/>
              </c:ext>
            </c:extLst>
          </c:dPt>
          <c:dPt>
            <c:idx val="5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AE1B-4658-8ED6-FCC54878FF28}"/>
              </c:ext>
            </c:extLst>
          </c:dPt>
          <c:dPt>
            <c:idx val="6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AE1B-4658-8ED6-FCC54878FF28}"/>
              </c:ext>
            </c:extLst>
          </c:dPt>
          <c:dPt>
            <c:idx val="7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AE1B-4658-8ED6-FCC54878FF2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Лист1!$A$2:$A$9</c:f>
              <c:strCache>
                <c:ptCount val="8"/>
                <c:pt idx="0">
                  <c:v>публицистика</c:v>
                </c:pt>
                <c:pt idx="1">
                  <c:v>художественная</c:v>
                </c:pt>
                <c:pt idx="2">
                  <c:v>научная</c:v>
                </c:pt>
                <c:pt idx="3">
                  <c:v>бытовая</c:v>
                </c:pt>
                <c:pt idx="4">
                  <c:v>электронная коммуникация</c:v>
                </c:pt>
                <c:pt idx="5">
                  <c:v>производственно-техническая</c:v>
                </c:pt>
                <c:pt idx="6">
                  <c:v>церковно-богословская</c:v>
                </c:pt>
                <c:pt idx="7">
                  <c:v>официально-деловая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72</c:v>
                </c:pt>
                <c:pt idx="1">
                  <c:v>23</c:v>
                </c:pt>
                <c:pt idx="2">
                  <c:v>17</c:v>
                </c:pt>
                <c:pt idx="3">
                  <c:v>10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0-AE1B-4658-8ED6-FCC54878FF28}"/>
            </c:ext>
          </c:extLst>
        </c:ser>
        <c:firstSliceAng val="0"/>
      </c:pieChart>
      <c:spPr>
        <a:noFill/>
        <a:ln>
          <a:noFill/>
        </a:ln>
        <a:effectLst/>
      </c:spPr>
    </c:plotArea>
    <c:legend>
      <c:legendPos val="b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221-4670-B5B4-6243739C3004}"/>
              </c:ext>
            </c:extLst>
          </c:dPt>
          <c:dPt>
            <c:idx val="1"/>
            <c:spPr>
              <a:solidFill>
                <a:schemeClr val="accent2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221-4670-B5B4-6243739C3004}"/>
              </c:ext>
            </c:extLst>
          </c:dPt>
          <c:dPt>
            <c:idx val="2"/>
            <c:spPr>
              <a:solidFill>
                <a:schemeClr val="accent3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221-4670-B5B4-6243739C3004}"/>
              </c:ext>
            </c:extLst>
          </c:dPt>
          <c:dPt>
            <c:idx val="3"/>
            <c:spPr>
              <a:solidFill>
                <a:schemeClr val="accent4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F221-4670-B5B4-6243739C300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4"/>
                <c:pt idx="0">
                  <c:v>художественная</c:v>
                </c:pt>
                <c:pt idx="1">
                  <c:v>бытовая</c:v>
                </c:pt>
                <c:pt idx="2">
                  <c:v>публицистика</c:v>
                </c:pt>
                <c:pt idx="3">
                  <c:v>электронная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</c:v>
                </c:pt>
                <c:pt idx="1">
                  <c:v>2</c:v>
                </c:pt>
                <c:pt idx="2">
                  <c:v>3</c:v>
                </c:pt>
                <c:pt idx="3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F221-4670-B5B4-6243739C300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F221-4670-B5B4-6243739C3004}"/>
              </c:ext>
            </c:extLst>
          </c:dPt>
          <c:dPt>
            <c:idx val="1"/>
            <c:spPr>
              <a:solidFill>
                <a:schemeClr val="accent2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C-F221-4670-B5B4-6243739C3004}"/>
              </c:ext>
            </c:extLst>
          </c:dPt>
          <c:dPt>
            <c:idx val="2"/>
            <c:spPr>
              <a:solidFill>
                <a:schemeClr val="accent3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E-F221-4670-B5B4-6243739C3004}"/>
              </c:ext>
            </c:extLst>
          </c:dPt>
          <c:dPt>
            <c:idx val="3"/>
            <c:spPr>
              <a:solidFill>
                <a:schemeClr val="accent4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0-F221-4670-B5B4-6243739C3004}"/>
              </c:ext>
            </c:extLst>
          </c:dPt>
          <c:cat>
            <c:strRef>
              <c:f>Лист1!$A$2:$A$5</c:f>
              <c:strCache>
                <c:ptCount val="4"/>
                <c:pt idx="0">
                  <c:v>художественная</c:v>
                </c:pt>
                <c:pt idx="1">
                  <c:v>бытовая</c:v>
                </c:pt>
                <c:pt idx="2">
                  <c:v>публицистика</c:v>
                </c:pt>
                <c:pt idx="3">
                  <c:v>электронная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1-F221-4670-B5B4-6243739C300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F221-4670-B5B4-6243739C3004}"/>
              </c:ext>
            </c:extLst>
          </c:dPt>
          <c:dPt>
            <c:idx val="1"/>
            <c:spPr>
              <a:solidFill>
                <a:schemeClr val="accent2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5-F221-4670-B5B4-6243739C3004}"/>
              </c:ext>
            </c:extLst>
          </c:dPt>
          <c:dPt>
            <c:idx val="2"/>
            <c:spPr>
              <a:solidFill>
                <a:schemeClr val="accent3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7-F221-4670-B5B4-6243739C3004}"/>
              </c:ext>
            </c:extLst>
          </c:dPt>
          <c:dPt>
            <c:idx val="3"/>
            <c:spPr>
              <a:solidFill>
                <a:schemeClr val="accent4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9-F221-4670-B5B4-6243739C3004}"/>
              </c:ext>
            </c:extLst>
          </c:dPt>
          <c:cat>
            <c:strRef>
              <c:f>Лист1!$A$2:$A$5</c:f>
              <c:strCache>
                <c:ptCount val="4"/>
                <c:pt idx="0">
                  <c:v>художественная</c:v>
                </c:pt>
                <c:pt idx="1">
                  <c:v>бытовая</c:v>
                </c:pt>
                <c:pt idx="2">
                  <c:v>публицистика</c:v>
                </c:pt>
                <c:pt idx="3">
                  <c:v>электронная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A-F221-4670-B5B4-6243739C3004}"/>
            </c:ext>
          </c:extLst>
        </c:ser>
        <c:firstSliceAng val="0"/>
      </c:pieChart>
      <c:spPr>
        <a:noFill/>
        <a:ln>
          <a:noFill/>
        </a:ln>
        <a:effectLst/>
      </c:spPr>
    </c:plotArea>
    <c:legend>
      <c:legendPos val="b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Использование слов "фонограф", "граммофон", "патефон"</a:t>
            </a:r>
          </a:p>
        </c:rich>
      </c:tx>
      <c:layout/>
      <c:spPr>
        <a:noFill/>
        <a:ln>
          <a:noFill/>
        </a:ln>
        <a:effectLst/>
      </c:spPr>
    </c:title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фонограф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Лист1!$A$2:$A$14</c:f>
              <c:numCache>
                <c:formatCode>General</c:formatCode>
                <c:ptCount val="13"/>
              </c:numCache>
            </c:numRef>
          </c:cat>
          <c:val>
            <c:numRef>
              <c:f>Лист1!$B$2:$B$14</c:f>
              <c:numCache>
                <c:formatCode>General</c:formatCode>
                <c:ptCount val="13"/>
                <c:pt idx="0">
                  <c:v>0.82000000000000062</c:v>
                </c:pt>
                <c:pt idx="1">
                  <c:v>2.4359999999999977</c:v>
                </c:pt>
                <c:pt idx="2">
                  <c:v>2.923</c:v>
                </c:pt>
                <c:pt idx="3">
                  <c:v>0.64700000000000113</c:v>
                </c:pt>
                <c:pt idx="4">
                  <c:v>0.82000000000000062</c:v>
                </c:pt>
                <c:pt idx="5">
                  <c:v>0.443</c:v>
                </c:pt>
                <c:pt idx="6">
                  <c:v>0.14760000000000001</c:v>
                </c:pt>
                <c:pt idx="7">
                  <c:v>0.24600000000000025</c:v>
                </c:pt>
                <c:pt idx="8">
                  <c:v>0.3740000000000005</c:v>
                </c:pt>
                <c:pt idx="9">
                  <c:v>0.161</c:v>
                </c:pt>
                <c:pt idx="10">
                  <c:v>5.9000000000000087E-2</c:v>
                </c:pt>
                <c:pt idx="11">
                  <c:v>0.29700000000000032</c:v>
                </c:pt>
                <c:pt idx="12">
                  <c:v>0.34500000000000008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E83-41BF-9412-C0DF42F8661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граммофон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Лист1!$A$2:$A$14</c:f>
              <c:numCache>
                <c:formatCode>General</c:formatCode>
                <c:ptCount val="13"/>
              </c:numCache>
            </c:numRef>
          </c:cat>
          <c:val>
            <c:numRef>
              <c:f>Лист1!$C$2:$C$14</c:f>
              <c:numCache>
                <c:formatCode>General</c:formatCode>
                <c:ptCount val="1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6.3E-2</c:v>
                </c:pt>
                <c:pt idx="4">
                  <c:v>0.42300000000000032</c:v>
                </c:pt>
                <c:pt idx="5">
                  <c:v>9.7000000000000003E-2</c:v>
                </c:pt>
                <c:pt idx="6">
                  <c:v>0.39300000000000063</c:v>
                </c:pt>
                <c:pt idx="7">
                  <c:v>2.2309999999999999</c:v>
                </c:pt>
                <c:pt idx="8">
                  <c:v>2.1469999999999998</c:v>
                </c:pt>
                <c:pt idx="9">
                  <c:v>2.9529999999999967</c:v>
                </c:pt>
                <c:pt idx="10">
                  <c:v>2.298</c:v>
                </c:pt>
                <c:pt idx="11">
                  <c:v>1.4269999999999974</c:v>
                </c:pt>
                <c:pt idx="12">
                  <c:v>1.379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E83-41BF-9412-C0DF42F8661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патефон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Лист1!$A$2:$A$14</c:f>
              <c:numCache>
                <c:formatCode>General</c:formatCode>
                <c:ptCount val="13"/>
              </c:numCache>
            </c:numRef>
          </c:cat>
          <c:val>
            <c:numRef>
              <c:f>Лист1!$D$2:$D$14</c:f>
              <c:numCache>
                <c:formatCode>General</c:formatCode>
                <c:ptCount val="13"/>
                <c:pt idx="0">
                  <c:v>0</c:v>
                </c:pt>
                <c:pt idx="1">
                  <c:v>0</c:v>
                </c:pt>
                <c:pt idx="2">
                  <c:v>0.17</c:v>
                </c:pt>
                <c:pt idx="3">
                  <c:v>0.12400000000000012</c:v>
                </c:pt>
                <c:pt idx="4">
                  <c:v>3.2040000000000002</c:v>
                </c:pt>
                <c:pt idx="5">
                  <c:v>7.8679999999999897</c:v>
                </c:pt>
                <c:pt idx="6">
                  <c:v>0.70300000000000062</c:v>
                </c:pt>
                <c:pt idx="7">
                  <c:v>17.957000000000001</c:v>
                </c:pt>
                <c:pt idx="8">
                  <c:v>6.2229999999999945</c:v>
                </c:pt>
                <c:pt idx="9">
                  <c:v>4.0239999999999965</c:v>
                </c:pt>
                <c:pt idx="10">
                  <c:v>6.4340000000000002</c:v>
                </c:pt>
                <c:pt idx="11">
                  <c:v>1.827</c:v>
                </c:pt>
                <c:pt idx="12">
                  <c:v>1.1924999999999999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E83-41BF-9412-C0DF42F8661F}"/>
            </c:ext>
          </c:extLst>
        </c:ser>
        <c:marker val="1"/>
        <c:axId val="105616512"/>
        <c:axId val="105618048"/>
      </c:lineChart>
      <c:catAx>
        <c:axId val="10561651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5618048"/>
        <c:crosses val="autoZero"/>
        <c:auto val="1"/>
        <c:lblAlgn val="ctr"/>
        <c:lblOffset val="100"/>
      </c:catAx>
      <c:valAx>
        <c:axId val="10561804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56165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7465315256938094E-2"/>
          <c:y val="0.8825109434048195"/>
          <c:w val="0.61652908160558395"/>
          <c:h val="0.11091628567022085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595</TotalTime>
  <Pages>15</Pages>
  <Words>3196</Words>
  <Characters>18218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Тамара Полежаева</dc:creator>
  <cp:lastModifiedBy>user</cp:lastModifiedBy>
  <cp:revision>32</cp:revision>
  <dcterms:created xsi:type="dcterms:W3CDTF">2025-12-10T06:53:00Z</dcterms:created>
  <dcterms:modified xsi:type="dcterms:W3CDTF">2026-01-06T13:44:00Z</dcterms:modified>
</cp:coreProperties>
</file>